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7"/>
      </w:tblGrid>
      <w:tr w:rsidR="00F613E1" w:rsidRPr="007B7ECF" w:rsidTr="00034798">
        <w:tc>
          <w:tcPr>
            <w:tcW w:w="4678" w:type="dxa"/>
          </w:tcPr>
          <w:p w:rsidR="00F613E1" w:rsidRPr="007B7ECF" w:rsidRDefault="00F613E1" w:rsidP="00B26C93">
            <w:pPr>
              <w:tabs>
                <w:tab w:val="left" w:pos="7935"/>
              </w:tabs>
              <w:jc w:val="center"/>
              <w:rPr>
                <w:rFonts w:ascii="Times New Roman" w:hAnsi="Times New Roman" w:cs="Times New Roman"/>
                <w:sz w:val="28"/>
                <w:szCs w:val="28"/>
              </w:rPr>
            </w:pPr>
          </w:p>
        </w:tc>
        <w:tc>
          <w:tcPr>
            <w:tcW w:w="4677" w:type="dxa"/>
          </w:tcPr>
          <w:p w:rsidR="00F613E1" w:rsidRPr="007B7ECF" w:rsidRDefault="00F613E1" w:rsidP="00B26C93">
            <w:pPr>
              <w:rPr>
                <w:rFonts w:ascii="Times New Roman" w:hAnsi="Times New Roman" w:cs="Times New Roman"/>
                <w:sz w:val="28"/>
                <w:szCs w:val="28"/>
              </w:rPr>
            </w:pPr>
            <w:r w:rsidRPr="007B7ECF">
              <w:rPr>
                <w:rFonts w:ascii="Times New Roman" w:hAnsi="Times New Roman" w:cs="Times New Roman"/>
                <w:sz w:val="28"/>
                <w:szCs w:val="28"/>
              </w:rPr>
              <w:t>Приложение</w:t>
            </w:r>
            <w:r w:rsidR="0065359A">
              <w:rPr>
                <w:rFonts w:ascii="Times New Roman" w:hAnsi="Times New Roman" w:cs="Times New Roman"/>
                <w:sz w:val="28"/>
                <w:szCs w:val="28"/>
              </w:rPr>
              <w:t xml:space="preserve"> № 8</w:t>
            </w:r>
          </w:p>
          <w:p w:rsidR="00F613E1" w:rsidRDefault="00F613E1" w:rsidP="00B26C93">
            <w:pPr>
              <w:rPr>
                <w:rFonts w:ascii="Times New Roman" w:hAnsi="Times New Roman" w:cs="Times New Roman"/>
                <w:sz w:val="28"/>
                <w:szCs w:val="28"/>
              </w:rPr>
            </w:pPr>
            <w:r w:rsidRPr="007B7ECF">
              <w:rPr>
                <w:rFonts w:ascii="Times New Roman" w:hAnsi="Times New Roman" w:cs="Times New Roman"/>
                <w:sz w:val="28"/>
                <w:szCs w:val="28"/>
              </w:rPr>
              <w:t xml:space="preserve">к </w:t>
            </w:r>
            <w:r w:rsidR="0065359A">
              <w:rPr>
                <w:rFonts w:ascii="Times New Roman" w:hAnsi="Times New Roman" w:cs="Times New Roman"/>
                <w:sz w:val="28"/>
                <w:szCs w:val="28"/>
              </w:rPr>
              <w:t>приказу Министерства</w:t>
            </w:r>
          </w:p>
          <w:p w:rsidR="0065359A" w:rsidRPr="007B7ECF" w:rsidRDefault="0065359A" w:rsidP="00B26C93">
            <w:pPr>
              <w:rPr>
                <w:rFonts w:ascii="Times New Roman" w:hAnsi="Times New Roman" w:cs="Times New Roman"/>
                <w:sz w:val="28"/>
                <w:szCs w:val="28"/>
              </w:rPr>
            </w:pPr>
            <w:r>
              <w:rPr>
                <w:rFonts w:ascii="Times New Roman" w:hAnsi="Times New Roman" w:cs="Times New Roman"/>
                <w:sz w:val="28"/>
                <w:szCs w:val="28"/>
              </w:rPr>
              <w:t>сельского хозяйства</w:t>
            </w:r>
          </w:p>
          <w:p w:rsidR="00F613E1" w:rsidRPr="007B7ECF" w:rsidRDefault="00F613E1" w:rsidP="00B26C93">
            <w:pPr>
              <w:rPr>
                <w:rFonts w:ascii="Times New Roman" w:hAnsi="Times New Roman" w:cs="Times New Roman"/>
                <w:sz w:val="28"/>
                <w:szCs w:val="28"/>
              </w:rPr>
            </w:pPr>
            <w:r w:rsidRPr="007B7ECF">
              <w:rPr>
                <w:rFonts w:ascii="Times New Roman" w:hAnsi="Times New Roman" w:cs="Times New Roman"/>
                <w:sz w:val="28"/>
                <w:szCs w:val="28"/>
              </w:rPr>
              <w:t>Республики Башкортостан</w:t>
            </w:r>
          </w:p>
          <w:p w:rsidR="00F613E1" w:rsidRPr="007B7ECF" w:rsidRDefault="00E67669" w:rsidP="00B26C93">
            <w:pPr>
              <w:tabs>
                <w:tab w:val="left" w:pos="7935"/>
              </w:tabs>
              <w:rPr>
                <w:rFonts w:ascii="Times New Roman" w:hAnsi="Times New Roman" w:cs="Times New Roman"/>
                <w:sz w:val="28"/>
                <w:szCs w:val="28"/>
              </w:rPr>
            </w:pPr>
            <w:r w:rsidRPr="00E67669">
              <w:rPr>
                <w:rFonts w:ascii="Times New Roman" w:hAnsi="Times New Roman" w:cs="Times New Roman"/>
                <w:sz w:val="28"/>
                <w:szCs w:val="28"/>
              </w:rPr>
              <w:t>от 14 февраля 2025 года № 34</w:t>
            </w:r>
            <w:bookmarkStart w:id="0" w:name="_GoBack"/>
            <w:bookmarkEnd w:id="0"/>
          </w:p>
        </w:tc>
      </w:tr>
    </w:tbl>
    <w:p w:rsidR="00F613E1" w:rsidRPr="007B7ECF" w:rsidRDefault="00F613E1" w:rsidP="00001B7D">
      <w:pPr>
        <w:spacing w:after="0" w:line="240" w:lineRule="auto"/>
        <w:jc w:val="center"/>
        <w:rPr>
          <w:rFonts w:ascii="Times New Roman" w:eastAsia="Times New Roman" w:hAnsi="Times New Roman" w:cs="Times New Roman"/>
          <w:sz w:val="28"/>
          <w:szCs w:val="28"/>
          <w:lang w:eastAsia="ru-RU"/>
        </w:rPr>
      </w:pPr>
    </w:p>
    <w:p w:rsidR="00F613E1" w:rsidRPr="007B7ECF" w:rsidRDefault="00F613E1" w:rsidP="00001B7D">
      <w:pPr>
        <w:spacing w:after="0" w:line="240" w:lineRule="auto"/>
        <w:jc w:val="center"/>
        <w:rPr>
          <w:rFonts w:ascii="Times New Roman" w:eastAsia="Times New Roman" w:hAnsi="Times New Roman" w:cs="Times New Roman"/>
          <w:sz w:val="28"/>
          <w:szCs w:val="28"/>
          <w:lang w:eastAsia="ru-RU"/>
        </w:rPr>
      </w:pPr>
    </w:p>
    <w:p w:rsidR="00001B7D" w:rsidRPr="007B7ECF" w:rsidRDefault="00034798" w:rsidP="00001B7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w:t>
      </w:r>
    </w:p>
    <w:p w:rsidR="00001B7D" w:rsidRPr="007B7ECF" w:rsidRDefault="00001B7D" w:rsidP="00001B7D">
      <w:pPr>
        <w:spacing w:after="0" w:line="240" w:lineRule="auto"/>
        <w:jc w:val="center"/>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 xml:space="preserve">о порядке предоставления субсидии на возмещение части затрат </w:t>
      </w:r>
    </w:p>
    <w:p w:rsidR="00001B7D" w:rsidRPr="007B7ECF" w:rsidRDefault="00001B7D" w:rsidP="00001B7D">
      <w:pPr>
        <w:spacing w:after="0" w:line="240" w:lineRule="auto"/>
        <w:jc w:val="center"/>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на закладку многолетних насаждений (кроме виноградников),</w:t>
      </w:r>
    </w:p>
    <w:p w:rsidR="00001B7D" w:rsidRPr="007B7ECF" w:rsidRDefault="00001B7D" w:rsidP="00001B7D">
      <w:pPr>
        <w:spacing w:after="0" w:line="240" w:lineRule="auto"/>
        <w:jc w:val="center"/>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за исключением питомников</w:t>
      </w:r>
    </w:p>
    <w:p w:rsidR="00001B7D" w:rsidRPr="007B7ECF" w:rsidRDefault="00001B7D" w:rsidP="00001B7D">
      <w:pPr>
        <w:spacing w:after="0" w:line="240" w:lineRule="auto"/>
        <w:jc w:val="center"/>
        <w:rPr>
          <w:rFonts w:ascii="Times New Roman" w:eastAsia="Times New Roman" w:hAnsi="Times New Roman" w:cs="Times New Roman"/>
          <w:sz w:val="28"/>
          <w:szCs w:val="28"/>
          <w:lang w:eastAsia="ru-RU"/>
        </w:rPr>
      </w:pPr>
    </w:p>
    <w:tbl>
      <w:tblPr>
        <w:tblStyle w:val="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gridCol w:w="1044"/>
        <w:gridCol w:w="1643"/>
      </w:tblGrid>
      <w:tr w:rsidR="000D4CE3" w:rsidRPr="007B7ECF" w:rsidTr="00034798">
        <w:tc>
          <w:tcPr>
            <w:tcW w:w="2268" w:type="dxa"/>
          </w:tcPr>
          <w:p w:rsidR="000D4CE3" w:rsidRPr="007B7ECF" w:rsidRDefault="000D4CE3" w:rsidP="0065242A">
            <w:pPr>
              <w:rPr>
                <w:rFonts w:ascii="Times New Roman" w:eastAsia="Times New Roman" w:hAnsi="Times New Roman" w:cs="Times New Roman"/>
                <w:color w:val="000000"/>
                <w:spacing w:val="-2"/>
                <w:sz w:val="28"/>
                <w:szCs w:val="28"/>
              </w:rPr>
            </w:pPr>
          </w:p>
        </w:tc>
        <w:tc>
          <w:tcPr>
            <w:tcW w:w="4395" w:type="dxa"/>
          </w:tcPr>
          <w:p w:rsidR="000D4CE3" w:rsidRPr="007B7ECF" w:rsidRDefault="000D4CE3" w:rsidP="0065242A">
            <w:pPr>
              <w:rPr>
                <w:rFonts w:ascii="Times New Roman" w:eastAsia="Times New Roman" w:hAnsi="Times New Roman" w:cs="Times New Roman"/>
                <w:color w:val="000000"/>
                <w:spacing w:val="-2"/>
                <w:sz w:val="28"/>
                <w:szCs w:val="28"/>
              </w:rPr>
            </w:pPr>
          </w:p>
        </w:tc>
        <w:tc>
          <w:tcPr>
            <w:tcW w:w="1044" w:type="dxa"/>
            <w:tcBorders>
              <w:right w:val="single" w:sz="4" w:space="0" w:color="auto"/>
            </w:tcBorders>
          </w:tcPr>
          <w:p w:rsidR="000D4CE3" w:rsidRPr="007B7ECF" w:rsidRDefault="000D4CE3" w:rsidP="0065242A">
            <w:pPr>
              <w:rPr>
                <w:rFonts w:ascii="Times New Roman" w:eastAsia="Times New Roman" w:hAnsi="Times New Roman" w:cs="Times New Roman"/>
                <w:color w:val="000000"/>
                <w:spacing w:val="-2"/>
                <w:sz w:val="28"/>
                <w:szCs w:val="28"/>
              </w:rPr>
            </w:pPr>
          </w:p>
        </w:tc>
        <w:tc>
          <w:tcPr>
            <w:tcW w:w="1643" w:type="dxa"/>
            <w:tcBorders>
              <w:top w:val="single" w:sz="4" w:space="0" w:color="auto"/>
              <w:left w:val="single" w:sz="4" w:space="0" w:color="auto"/>
              <w:bottom w:val="single" w:sz="4" w:space="0" w:color="auto"/>
              <w:right w:val="single" w:sz="4" w:space="0" w:color="auto"/>
            </w:tcBorders>
          </w:tcPr>
          <w:p w:rsidR="000D4CE3" w:rsidRPr="007B7ECF" w:rsidRDefault="000D4CE3" w:rsidP="0065242A">
            <w:pPr>
              <w:jc w:val="cente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Коды</w:t>
            </w:r>
          </w:p>
        </w:tc>
      </w:tr>
      <w:tr w:rsidR="00F613E1" w:rsidRPr="007B7ECF" w:rsidTr="00034798">
        <w:tc>
          <w:tcPr>
            <w:tcW w:w="2268" w:type="dxa"/>
            <w:vAlign w:val="bottom"/>
          </w:tcPr>
          <w:p w:rsidR="00F613E1" w:rsidRPr="007B7ECF" w:rsidRDefault="00F613E1" w:rsidP="0065242A">
            <w:pPr>
              <w:spacing w:line="232" w:lineRule="auto"/>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Главный распорядитель</w:t>
            </w:r>
          </w:p>
          <w:p w:rsidR="00F613E1" w:rsidRPr="007B7ECF" w:rsidRDefault="00F613E1" w:rsidP="0065242A">
            <w:pPr>
              <w:spacing w:line="232" w:lineRule="auto"/>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бюджетных средств</w:t>
            </w:r>
          </w:p>
        </w:tc>
        <w:tc>
          <w:tcPr>
            <w:tcW w:w="4395" w:type="dxa"/>
          </w:tcPr>
          <w:p w:rsidR="00F613E1" w:rsidRPr="007B7ECF" w:rsidRDefault="00F613E1" w:rsidP="0065242A">
            <w:pP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Министерство сельского хозяйства Республики Башкортостан</w:t>
            </w:r>
          </w:p>
        </w:tc>
        <w:tc>
          <w:tcPr>
            <w:tcW w:w="1044" w:type="dxa"/>
            <w:tcBorders>
              <w:right w:val="single" w:sz="4" w:space="0" w:color="auto"/>
            </w:tcBorders>
          </w:tcPr>
          <w:p w:rsidR="00F613E1" w:rsidRPr="007B7ECF" w:rsidRDefault="00F613E1" w:rsidP="0065242A">
            <w:pP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по БК</w:t>
            </w:r>
          </w:p>
        </w:tc>
        <w:tc>
          <w:tcPr>
            <w:tcW w:w="1643" w:type="dxa"/>
            <w:vMerge w:val="restart"/>
            <w:tcBorders>
              <w:top w:val="single" w:sz="4" w:space="0" w:color="auto"/>
              <w:left w:val="single" w:sz="4" w:space="0" w:color="auto"/>
              <w:right w:val="single" w:sz="4" w:space="0" w:color="auto"/>
            </w:tcBorders>
          </w:tcPr>
          <w:p w:rsidR="00F613E1" w:rsidRPr="007B7ECF" w:rsidRDefault="00F613E1" w:rsidP="0065242A">
            <w:pPr>
              <w:jc w:val="cente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882</w:t>
            </w:r>
          </w:p>
        </w:tc>
      </w:tr>
      <w:tr w:rsidR="00F613E1" w:rsidRPr="007B7ECF" w:rsidTr="00034798">
        <w:tc>
          <w:tcPr>
            <w:tcW w:w="2268" w:type="dxa"/>
            <w:vAlign w:val="bottom"/>
          </w:tcPr>
          <w:p w:rsidR="00F613E1" w:rsidRPr="007B7ECF" w:rsidRDefault="00F613E1" w:rsidP="0065242A">
            <w:pPr>
              <w:spacing w:line="232" w:lineRule="auto"/>
              <w:rPr>
                <w:rFonts w:ascii="Times New Roman" w:eastAsia="Times New Roman" w:hAnsi="Times New Roman" w:cs="Times New Roman"/>
                <w:color w:val="000000"/>
                <w:spacing w:val="-2"/>
                <w:sz w:val="28"/>
                <w:szCs w:val="28"/>
              </w:rPr>
            </w:pPr>
          </w:p>
        </w:tc>
        <w:tc>
          <w:tcPr>
            <w:tcW w:w="4395" w:type="dxa"/>
          </w:tcPr>
          <w:p w:rsidR="00F613E1" w:rsidRPr="007B7ECF" w:rsidRDefault="00F613E1" w:rsidP="0065242A">
            <w:pPr>
              <w:rPr>
                <w:rFonts w:ascii="Times New Roman" w:eastAsia="Times New Roman" w:hAnsi="Times New Roman" w:cs="Times New Roman"/>
                <w:color w:val="000000"/>
                <w:spacing w:val="-2"/>
                <w:sz w:val="28"/>
                <w:szCs w:val="28"/>
              </w:rPr>
            </w:pPr>
          </w:p>
        </w:tc>
        <w:tc>
          <w:tcPr>
            <w:tcW w:w="1044" w:type="dxa"/>
            <w:tcBorders>
              <w:right w:val="single" w:sz="4" w:space="0" w:color="auto"/>
            </w:tcBorders>
          </w:tcPr>
          <w:p w:rsidR="00F613E1" w:rsidRPr="007B7ECF" w:rsidRDefault="00F613E1" w:rsidP="0065242A">
            <w:pPr>
              <w:rPr>
                <w:rFonts w:ascii="Times New Roman" w:eastAsia="Times New Roman" w:hAnsi="Times New Roman" w:cs="Times New Roman"/>
                <w:color w:val="000000"/>
                <w:spacing w:val="-2"/>
                <w:sz w:val="28"/>
                <w:szCs w:val="28"/>
              </w:rPr>
            </w:pPr>
          </w:p>
        </w:tc>
        <w:tc>
          <w:tcPr>
            <w:tcW w:w="1643" w:type="dxa"/>
            <w:vMerge/>
            <w:tcBorders>
              <w:left w:val="single" w:sz="4" w:space="0" w:color="auto"/>
              <w:bottom w:val="single" w:sz="4" w:space="0" w:color="auto"/>
              <w:right w:val="single" w:sz="4" w:space="0" w:color="auto"/>
            </w:tcBorders>
          </w:tcPr>
          <w:p w:rsidR="00F613E1" w:rsidRPr="007B7ECF" w:rsidRDefault="00F613E1" w:rsidP="0065242A">
            <w:pPr>
              <w:jc w:val="center"/>
              <w:rPr>
                <w:rFonts w:ascii="Times New Roman" w:eastAsia="Times New Roman" w:hAnsi="Times New Roman" w:cs="Times New Roman"/>
                <w:color w:val="000000"/>
                <w:spacing w:val="-2"/>
                <w:sz w:val="28"/>
                <w:szCs w:val="28"/>
              </w:rPr>
            </w:pPr>
          </w:p>
        </w:tc>
      </w:tr>
      <w:tr w:rsidR="000D4CE3" w:rsidRPr="007B7ECF" w:rsidTr="00034798">
        <w:tc>
          <w:tcPr>
            <w:tcW w:w="2268" w:type="dxa"/>
          </w:tcPr>
          <w:p w:rsidR="000D4CE3" w:rsidRPr="007B7ECF" w:rsidRDefault="000D4CE3" w:rsidP="0065242A">
            <w:pPr>
              <w:spacing w:line="232" w:lineRule="auto"/>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Направление расходов</w:t>
            </w:r>
          </w:p>
        </w:tc>
        <w:tc>
          <w:tcPr>
            <w:tcW w:w="4395" w:type="dxa"/>
          </w:tcPr>
          <w:p w:rsidR="000D4CE3" w:rsidRPr="007B7ECF" w:rsidRDefault="000D4CE3" w:rsidP="0065242A">
            <w:pP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Поддержка приоритетных направлений агропромышленного комплекса и развитие малых форм хозяйствования (Увеличение площади многолетних насаждений)</w:t>
            </w:r>
          </w:p>
        </w:tc>
        <w:tc>
          <w:tcPr>
            <w:tcW w:w="1044" w:type="dxa"/>
            <w:tcBorders>
              <w:right w:val="single" w:sz="4" w:space="0" w:color="auto"/>
            </w:tcBorders>
          </w:tcPr>
          <w:p w:rsidR="000D4CE3" w:rsidRPr="007B7ECF" w:rsidRDefault="000D4CE3" w:rsidP="0065242A">
            <w:pP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по БК</w:t>
            </w:r>
          </w:p>
        </w:tc>
        <w:tc>
          <w:tcPr>
            <w:tcW w:w="1643" w:type="dxa"/>
            <w:tcBorders>
              <w:top w:val="single" w:sz="4" w:space="0" w:color="auto"/>
              <w:left w:val="single" w:sz="4" w:space="0" w:color="auto"/>
              <w:bottom w:val="single" w:sz="4" w:space="0" w:color="auto"/>
              <w:right w:val="single" w:sz="4" w:space="0" w:color="auto"/>
            </w:tcBorders>
          </w:tcPr>
          <w:p w:rsidR="000D4CE3" w:rsidRPr="007B7ECF" w:rsidRDefault="000D4CE3" w:rsidP="0065242A">
            <w:pPr>
              <w:jc w:val="cente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R5011</w:t>
            </w:r>
          </w:p>
        </w:tc>
      </w:tr>
      <w:tr w:rsidR="00F613E1" w:rsidRPr="007B7ECF" w:rsidTr="00034798">
        <w:tc>
          <w:tcPr>
            <w:tcW w:w="2268" w:type="dxa"/>
          </w:tcPr>
          <w:p w:rsidR="00F613E1" w:rsidRPr="007B7ECF" w:rsidRDefault="00F613E1" w:rsidP="0065242A">
            <w:pPr>
              <w:spacing w:line="232" w:lineRule="auto"/>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Национальный проект</w:t>
            </w:r>
          </w:p>
        </w:tc>
        <w:tc>
          <w:tcPr>
            <w:tcW w:w="4395" w:type="dxa"/>
          </w:tcPr>
          <w:p w:rsidR="00F613E1" w:rsidRPr="007B7ECF" w:rsidRDefault="00F613E1" w:rsidP="0065242A">
            <w:pPr>
              <w:rPr>
                <w:rFonts w:ascii="Times New Roman" w:eastAsia="Calibri" w:hAnsi="Times New Roman" w:cs="Times New Roman"/>
                <w:sz w:val="28"/>
                <w:szCs w:val="28"/>
              </w:rPr>
            </w:pPr>
          </w:p>
        </w:tc>
        <w:tc>
          <w:tcPr>
            <w:tcW w:w="1044" w:type="dxa"/>
            <w:tcBorders>
              <w:right w:val="single" w:sz="4" w:space="0" w:color="auto"/>
            </w:tcBorders>
          </w:tcPr>
          <w:p w:rsidR="00F613E1" w:rsidRPr="007B7ECF" w:rsidRDefault="00F613E1" w:rsidP="0065242A">
            <w:pP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по БК</w:t>
            </w:r>
          </w:p>
        </w:tc>
        <w:tc>
          <w:tcPr>
            <w:tcW w:w="1643" w:type="dxa"/>
            <w:vMerge w:val="restart"/>
            <w:tcBorders>
              <w:top w:val="single" w:sz="4" w:space="0" w:color="auto"/>
              <w:left w:val="single" w:sz="4" w:space="0" w:color="auto"/>
              <w:right w:val="single" w:sz="4" w:space="0" w:color="auto"/>
            </w:tcBorders>
          </w:tcPr>
          <w:p w:rsidR="00F613E1" w:rsidRPr="007B7ECF" w:rsidRDefault="00F613E1" w:rsidP="0065242A">
            <w:pPr>
              <w:jc w:val="center"/>
              <w:rPr>
                <w:rFonts w:ascii="Times New Roman" w:eastAsia="Times New Roman" w:hAnsi="Times New Roman" w:cs="Times New Roman"/>
                <w:color w:val="000000"/>
                <w:spacing w:val="-2"/>
                <w:sz w:val="28"/>
                <w:szCs w:val="28"/>
              </w:rPr>
            </w:pPr>
          </w:p>
        </w:tc>
      </w:tr>
      <w:tr w:rsidR="00F613E1" w:rsidRPr="007B7ECF" w:rsidTr="00034798">
        <w:tc>
          <w:tcPr>
            <w:tcW w:w="2268" w:type="dxa"/>
          </w:tcPr>
          <w:p w:rsidR="00F613E1" w:rsidRPr="007B7ECF" w:rsidRDefault="00F613E1" w:rsidP="0065242A">
            <w:pPr>
              <w:spacing w:line="232" w:lineRule="auto"/>
              <w:rPr>
                <w:rFonts w:ascii="Times New Roman" w:eastAsia="Times New Roman" w:hAnsi="Times New Roman" w:cs="Times New Roman"/>
                <w:color w:val="000000"/>
                <w:spacing w:val="-2"/>
                <w:sz w:val="28"/>
                <w:szCs w:val="28"/>
              </w:rPr>
            </w:pPr>
          </w:p>
        </w:tc>
        <w:tc>
          <w:tcPr>
            <w:tcW w:w="4395" w:type="dxa"/>
          </w:tcPr>
          <w:p w:rsidR="00F613E1" w:rsidRPr="007B7ECF" w:rsidRDefault="00F613E1" w:rsidP="0065242A">
            <w:pPr>
              <w:rPr>
                <w:rFonts w:ascii="Times New Roman" w:eastAsia="Calibri" w:hAnsi="Times New Roman" w:cs="Times New Roman"/>
                <w:sz w:val="28"/>
                <w:szCs w:val="28"/>
              </w:rPr>
            </w:pPr>
          </w:p>
        </w:tc>
        <w:tc>
          <w:tcPr>
            <w:tcW w:w="1044" w:type="dxa"/>
            <w:tcBorders>
              <w:right w:val="single" w:sz="4" w:space="0" w:color="auto"/>
            </w:tcBorders>
          </w:tcPr>
          <w:p w:rsidR="00F613E1" w:rsidRPr="007B7ECF" w:rsidRDefault="00F613E1" w:rsidP="0065242A">
            <w:pPr>
              <w:rPr>
                <w:rFonts w:ascii="Times New Roman" w:eastAsia="Times New Roman" w:hAnsi="Times New Roman" w:cs="Times New Roman"/>
                <w:color w:val="000000"/>
                <w:spacing w:val="-2"/>
                <w:sz w:val="28"/>
                <w:szCs w:val="28"/>
              </w:rPr>
            </w:pPr>
          </w:p>
        </w:tc>
        <w:tc>
          <w:tcPr>
            <w:tcW w:w="1643" w:type="dxa"/>
            <w:vMerge/>
            <w:tcBorders>
              <w:left w:val="single" w:sz="4" w:space="0" w:color="auto"/>
              <w:bottom w:val="single" w:sz="4" w:space="0" w:color="auto"/>
              <w:right w:val="single" w:sz="4" w:space="0" w:color="auto"/>
            </w:tcBorders>
          </w:tcPr>
          <w:p w:rsidR="00F613E1" w:rsidRPr="007B7ECF" w:rsidRDefault="00F613E1" w:rsidP="0065242A">
            <w:pPr>
              <w:jc w:val="center"/>
              <w:rPr>
                <w:rFonts w:ascii="Times New Roman" w:eastAsia="Times New Roman" w:hAnsi="Times New Roman" w:cs="Times New Roman"/>
                <w:color w:val="000000"/>
                <w:spacing w:val="-2"/>
                <w:sz w:val="28"/>
                <w:szCs w:val="28"/>
              </w:rPr>
            </w:pPr>
          </w:p>
        </w:tc>
      </w:tr>
      <w:tr w:rsidR="00F613E1" w:rsidRPr="007B7ECF" w:rsidTr="00034798">
        <w:tc>
          <w:tcPr>
            <w:tcW w:w="2268" w:type="dxa"/>
          </w:tcPr>
          <w:p w:rsidR="00F613E1" w:rsidRPr="007B7ECF" w:rsidRDefault="00F613E1" w:rsidP="0065242A">
            <w:pPr>
              <w:spacing w:line="232" w:lineRule="auto"/>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Государственная программа</w:t>
            </w:r>
          </w:p>
        </w:tc>
        <w:tc>
          <w:tcPr>
            <w:tcW w:w="4395" w:type="dxa"/>
          </w:tcPr>
          <w:p w:rsidR="00F613E1" w:rsidRPr="007B7ECF" w:rsidRDefault="006A0D9B" w:rsidP="0065242A">
            <w:pPr>
              <w:rPr>
                <w:rFonts w:ascii="Times New Roman" w:eastAsia="Calibri" w:hAnsi="Times New Roman" w:cs="Times New Roman"/>
                <w:sz w:val="28"/>
                <w:szCs w:val="28"/>
              </w:rPr>
            </w:pPr>
            <w:r>
              <w:rPr>
                <w:rFonts w:ascii="Times New Roman" w:eastAsia="Calibri" w:hAnsi="Times New Roman" w:cs="Times New Roman"/>
                <w:sz w:val="28"/>
                <w:szCs w:val="28"/>
              </w:rPr>
              <w:t>«</w:t>
            </w:r>
            <w:r w:rsidR="00F613E1" w:rsidRPr="007B7ECF">
              <w:rPr>
                <w:rFonts w:ascii="Times New Roman" w:eastAsia="Calibri" w:hAnsi="Times New Roman" w:cs="Times New Roman"/>
                <w:sz w:val="28"/>
                <w:szCs w:val="28"/>
              </w:rPr>
              <w:t>Развитие сельского хозяйства и регулирование рынков сельскохозяйственной продукции, сырья и продовольствия в Республике Башкортостан</w:t>
            </w:r>
            <w:r>
              <w:rPr>
                <w:rFonts w:ascii="Times New Roman" w:eastAsia="Calibri" w:hAnsi="Times New Roman" w:cs="Times New Roman"/>
                <w:sz w:val="28"/>
                <w:szCs w:val="28"/>
              </w:rPr>
              <w:t>»</w:t>
            </w:r>
          </w:p>
        </w:tc>
        <w:tc>
          <w:tcPr>
            <w:tcW w:w="1044" w:type="dxa"/>
            <w:tcBorders>
              <w:right w:val="single" w:sz="4" w:space="0" w:color="auto"/>
            </w:tcBorders>
          </w:tcPr>
          <w:p w:rsidR="00F613E1" w:rsidRPr="007B7ECF" w:rsidRDefault="00F613E1" w:rsidP="0065242A">
            <w:pP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по БК</w:t>
            </w:r>
          </w:p>
        </w:tc>
        <w:tc>
          <w:tcPr>
            <w:tcW w:w="1643" w:type="dxa"/>
            <w:vMerge w:val="restart"/>
            <w:tcBorders>
              <w:top w:val="single" w:sz="4" w:space="0" w:color="auto"/>
              <w:left w:val="single" w:sz="4" w:space="0" w:color="auto"/>
              <w:right w:val="single" w:sz="4" w:space="0" w:color="auto"/>
            </w:tcBorders>
          </w:tcPr>
          <w:p w:rsidR="00F613E1" w:rsidRPr="007B7ECF" w:rsidRDefault="00F613E1" w:rsidP="0065242A">
            <w:pPr>
              <w:jc w:val="cente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12</w:t>
            </w:r>
          </w:p>
        </w:tc>
      </w:tr>
      <w:tr w:rsidR="00F613E1" w:rsidRPr="007B7ECF" w:rsidTr="00034798">
        <w:tc>
          <w:tcPr>
            <w:tcW w:w="2268" w:type="dxa"/>
          </w:tcPr>
          <w:p w:rsidR="00F613E1" w:rsidRPr="007B7ECF" w:rsidRDefault="00F613E1" w:rsidP="0065242A">
            <w:pPr>
              <w:spacing w:line="232" w:lineRule="auto"/>
              <w:rPr>
                <w:rFonts w:ascii="Times New Roman" w:eastAsia="Times New Roman" w:hAnsi="Times New Roman" w:cs="Times New Roman"/>
                <w:color w:val="000000"/>
                <w:spacing w:val="-2"/>
                <w:sz w:val="28"/>
                <w:szCs w:val="28"/>
              </w:rPr>
            </w:pPr>
          </w:p>
        </w:tc>
        <w:tc>
          <w:tcPr>
            <w:tcW w:w="4395" w:type="dxa"/>
          </w:tcPr>
          <w:p w:rsidR="00F613E1" w:rsidRPr="007B7ECF" w:rsidRDefault="00F613E1" w:rsidP="0065242A">
            <w:pPr>
              <w:rPr>
                <w:rFonts w:ascii="Times New Roman" w:eastAsia="Calibri" w:hAnsi="Times New Roman" w:cs="Times New Roman"/>
                <w:sz w:val="28"/>
                <w:szCs w:val="28"/>
              </w:rPr>
            </w:pPr>
          </w:p>
        </w:tc>
        <w:tc>
          <w:tcPr>
            <w:tcW w:w="1044" w:type="dxa"/>
            <w:tcBorders>
              <w:right w:val="single" w:sz="4" w:space="0" w:color="auto"/>
            </w:tcBorders>
          </w:tcPr>
          <w:p w:rsidR="00F613E1" w:rsidRPr="007B7ECF" w:rsidRDefault="00F613E1" w:rsidP="0065242A">
            <w:pPr>
              <w:rPr>
                <w:rFonts w:ascii="Times New Roman" w:eastAsia="Times New Roman" w:hAnsi="Times New Roman" w:cs="Times New Roman"/>
                <w:color w:val="000000"/>
                <w:spacing w:val="-2"/>
                <w:sz w:val="28"/>
                <w:szCs w:val="28"/>
              </w:rPr>
            </w:pPr>
          </w:p>
        </w:tc>
        <w:tc>
          <w:tcPr>
            <w:tcW w:w="1643" w:type="dxa"/>
            <w:vMerge/>
            <w:tcBorders>
              <w:left w:val="single" w:sz="4" w:space="0" w:color="auto"/>
              <w:bottom w:val="single" w:sz="4" w:space="0" w:color="auto"/>
              <w:right w:val="single" w:sz="4" w:space="0" w:color="auto"/>
            </w:tcBorders>
          </w:tcPr>
          <w:p w:rsidR="00F613E1" w:rsidRPr="007B7ECF" w:rsidRDefault="00F613E1" w:rsidP="0065242A">
            <w:pPr>
              <w:jc w:val="center"/>
              <w:rPr>
                <w:rFonts w:ascii="Times New Roman" w:eastAsia="Times New Roman" w:hAnsi="Times New Roman" w:cs="Times New Roman"/>
                <w:color w:val="000000"/>
                <w:spacing w:val="-2"/>
                <w:sz w:val="28"/>
                <w:szCs w:val="28"/>
              </w:rPr>
            </w:pPr>
          </w:p>
        </w:tc>
      </w:tr>
      <w:tr w:rsidR="00F613E1" w:rsidRPr="007B7ECF" w:rsidTr="00034798">
        <w:tc>
          <w:tcPr>
            <w:tcW w:w="2268" w:type="dxa"/>
          </w:tcPr>
          <w:p w:rsidR="00F613E1" w:rsidRPr="007B7ECF" w:rsidRDefault="00F613E1" w:rsidP="0065242A">
            <w:pPr>
              <w:spacing w:line="232" w:lineRule="auto"/>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Структурный элемент</w:t>
            </w:r>
          </w:p>
        </w:tc>
        <w:tc>
          <w:tcPr>
            <w:tcW w:w="4395" w:type="dxa"/>
          </w:tcPr>
          <w:p w:rsidR="00F613E1" w:rsidRPr="007B7ECF" w:rsidRDefault="00F613E1" w:rsidP="0065242A">
            <w:pPr>
              <w:rPr>
                <w:rFonts w:ascii="Times New Roman" w:eastAsia="Calibri" w:hAnsi="Times New Roman" w:cs="Times New Roman"/>
                <w:sz w:val="28"/>
                <w:szCs w:val="28"/>
              </w:rPr>
            </w:pPr>
            <w:r w:rsidRPr="007B7ECF">
              <w:rPr>
                <w:rFonts w:ascii="Times New Roman" w:eastAsia="Calibri" w:hAnsi="Times New Roman" w:cs="Times New Roman"/>
                <w:sz w:val="28"/>
                <w:szCs w:val="28"/>
              </w:rPr>
              <w:t>Развитие отраслей и техническая модернизация агропромышленного комплекса Республики Башкортостан</w:t>
            </w:r>
          </w:p>
        </w:tc>
        <w:tc>
          <w:tcPr>
            <w:tcW w:w="1044" w:type="dxa"/>
            <w:tcBorders>
              <w:right w:val="single" w:sz="4" w:space="0" w:color="auto"/>
            </w:tcBorders>
          </w:tcPr>
          <w:p w:rsidR="00F613E1" w:rsidRPr="007B7ECF" w:rsidRDefault="00F613E1" w:rsidP="0065242A">
            <w:pP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по БК</w:t>
            </w:r>
          </w:p>
        </w:tc>
        <w:tc>
          <w:tcPr>
            <w:tcW w:w="1643" w:type="dxa"/>
            <w:vMerge w:val="restart"/>
            <w:tcBorders>
              <w:top w:val="single" w:sz="4" w:space="0" w:color="auto"/>
              <w:left w:val="single" w:sz="4" w:space="0" w:color="auto"/>
              <w:right w:val="single" w:sz="4" w:space="0" w:color="auto"/>
            </w:tcBorders>
          </w:tcPr>
          <w:p w:rsidR="00F613E1" w:rsidRPr="007B7ECF" w:rsidRDefault="00F613E1" w:rsidP="0065242A">
            <w:pPr>
              <w:jc w:val="cente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03</w:t>
            </w:r>
          </w:p>
        </w:tc>
      </w:tr>
      <w:tr w:rsidR="00F613E1" w:rsidRPr="007B7ECF" w:rsidTr="00034798">
        <w:tc>
          <w:tcPr>
            <w:tcW w:w="2268" w:type="dxa"/>
          </w:tcPr>
          <w:p w:rsidR="00F613E1" w:rsidRPr="007B7ECF" w:rsidRDefault="00F613E1" w:rsidP="0065242A">
            <w:pPr>
              <w:spacing w:line="232" w:lineRule="auto"/>
              <w:rPr>
                <w:rFonts w:ascii="Times New Roman" w:eastAsia="Times New Roman" w:hAnsi="Times New Roman" w:cs="Times New Roman"/>
                <w:color w:val="000000"/>
                <w:spacing w:val="-2"/>
                <w:sz w:val="28"/>
                <w:szCs w:val="28"/>
              </w:rPr>
            </w:pPr>
          </w:p>
        </w:tc>
        <w:tc>
          <w:tcPr>
            <w:tcW w:w="4395" w:type="dxa"/>
          </w:tcPr>
          <w:p w:rsidR="00F613E1" w:rsidRPr="007B7ECF" w:rsidRDefault="00F613E1" w:rsidP="0065242A">
            <w:pPr>
              <w:rPr>
                <w:rFonts w:ascii="Times New Roman" w:eastAsia="Calibri" w:hAnsi="Times New Roman" w:cs="Times New Roman"/>
                <w:sz w:val="28"/>
                <w:szCs w:val="28"/>
              </w:rPr>
            </w:pPr>
          </w:p>
        </w:tc>
        <w:tc>
          <w:tcPr>
            <w:tcW w:w="1044" w:type="dxa"/>
            <w:tcBorders>
              <w:right w:val="single" w:sz="4" w:space="0" w:color="auto"/>
            </w:tcBorders>
          </w:tcPr>
          <w:p w:rsidR="00F613E1" w:rsidRPr="007B7ECF" w:rsidRDefault="00F613E1" w:rsidP="0065242A">
            <w:pPr>
              <w:rPr>
                <w:rFonts w:ascii="Times New Roman" w:eastAsia="Times New Roman" w:hAnsi="Times New Roman" w:cs="Times New Roman"/>
                <w:color w:val="000000"/>
                <w:spacing w:val="-2"/>
                <w:sz w:val="28"/>
                <w:szCs w:val="28"/>
              </w:rPr>
            </w:pPr>
          </w:p>
        </w:tc>
        <w:tc>
          <w:tcPr>
            <w:tcW w:w="1643" w:type="dxa"/>
            <w:vMerge/>
            <w:tcBorders>
              <w:left w:val="single" w:sz="4" w:space="0" w:color="auto"/>
              <w:bottom w:val="single" w:sz="4" w:space="0" w:color="auto"/>
              <w:right w:val="single" w:sz="4" w:space="0" w:color="auto"/>
            </w:tcBorders>
          </w:tcPr>
          <w:p w:rsidR="00F613E1" w:rsidRPr="007B7ECF" w:rsidRDefault="00F613E1" w:rsidP="0065242A">
            <w:pPr>
              <w:jc w:val="center"/>
              <w:rPr>
                <w:rFonts w:ascii="Times New Roman" w:eastAsia="Times New Roman" w:hAnsi="Times New Roman" w:cs="Times New Roman"/>
                <w:color w:val="000000"/>
                <w:spacing w:val="-2"/>
                <w:sz w:val="28"/>
                <w:szCs w:val="28"/>
              </w:rPr>
            </w:pPr>
          </w:p>
        </w:tc>
      </w:tr>
      <w:tr w:rsidR="000D4CE3" w:rsidRPr="007B7ECF" w:rsidTr="00034798">
        <w:tc>
          <w:tcPr>
            <w:tcW w:w="2268" w:type="dxa"/>
          </w:tcPr>
          <w:p w:rsidR="000D4CE3" w:rsidRPr="007B7ECF" w:rsidRDefault="000D4CE3" w:rsidP="0065242A">
            <w:pPr>
              <w:spacing w:line="232" w:lineRule="auto"/>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Целевая статья расходов</w:t>
            </w:r>
          </w:p>
        </w:tc>
        <w:tc>
          <w:tcPr>
            <w:tcW w:w="4395" w:type="dxa"/>
          </w:tcPr>
          <w:p w:rsidR="000D4CE3" w:rsidRPr="007B7ECF" w:rsidRDefault="000D4CE3" w:rsidP="0065242A">
            <w:pPr>
              <w:rPr>
                <w:rFonts w:ascii="Times New Roman" w:eastAsia="Times New Roman" w:hAnsi="Times New Roman" w:cs="Times New Roman"/>
                <w:color w:val="000000"/>
                <w:spacing w:val="-2"/>
                <w:sz w:val="28"/>
                <w:szCs w:val="28"/>
              </w:rPr>
            </w:pPr>
            <w:r w:rsidRPr="007B7ECF">
              <w:rPr>
                <w:rFonts w:ascii="Times New Roman" w:eastAsia="Calibri" w:hAnsi="Times New Roman" w:cs="Times New Roman"/>
                <w:sz w:val="28"/>
                <w:szCs w:val="28"/>
              </w:rPr>
              <w:t>Поддержка приоритетных направлений агропромышленного комплекса и развитие малых форм хозяйствования (Увеличение площади многолетних насаждений)</w:t>
            </w:r>
          </w:p>
        </w:tc>
        <w:tc>
          <w:tcPr>
            <w:tcW w:w="1044" w:type="dxa"/>
            <w:tcBorders>
              <w:right w:val="single" w:sz="4" w:space="0" w:color="auto"/>
            </w:tcBorders>
          </w:tcPr>
          <w:p w:rsidR="000D4CE3" w:rsidRPr="007B7ECF" w:rsidRDefault="000D4CE3" w:rsidP="0065242A">
            <w:pP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по БК</w:t>
            </w:r>
          </w:p>
        </w:tc>
        <w:tc>
          <w:tcPr>
            <w:tcW w:w="1643" w:type="dxa"/>
            <w:tcBorders>
              <w:top w:val="single" w:sz="4" w:space="0" w:color="auto"/>
              <w:left w:val="single" w:sz="4" w:space="0" w:color="auto"/>
              <w:bottom w:val="single" w:sz="4" w:space="0" w:color="auto"/>
              <w:right w:val="single" w:sz="4" w:space="0" w:color="auto"/>
            </w:tcBorders>
          </w:tcPr>
          <w:p w:rsidR="000D4CE3" w:rsidRPr="007B7ECF" w:rsidRDefault="000D4CE3" w:rsidP="0065242A">
            <w:pPr>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12203</w:t>
            </w:r>
            <w:r w:rsidRPr="007B7ECF">
              <w:rPr>
                <w:rFonts w:ascii="Times New Roman" w:eastAsia="Times New Roman" w:hAnsi="Times New Roman" w:cs="Times New Roman"/>
                <w:color w:val="000000"/>
                <w:spacing w:val="-2"/>
                <w:sz w:val="28"/>
                <w:szCs w:val="28"/>
                <w:lang w:val="en-US"/>
              </w:rPr>
              <w:t>R5</w:t>
            </w:r>
            <w:r w:rsidRPr="007B7ECF">
              <w:rPr>
                <w:rFonts w:ascii="Times New Roman" w:eastAsia="Times New Roman" w:hAnsi="Times New Roman" w:cs="Times New Roman"/>
                <w:color w:val="000000"/>
                <w:spacing w:val="-2"/>
                <w:sz w:val="28"/>
                <w:szCs w:val="28"/>
              </w:rPr>
              <w:t>0</w:t>
            </w:r>
            <w:r w:rsidRPr="007B7ECF">
              <w:rPr>
                <w:rFonts w:ascii="Times New Roman" w:eastAsia="Times New Roman" w:hAnsi="Times New Roman" w:cs="Times New Roman"/>
                <w:color w:val="000000"/>
                <w:spacing w:val="-2"/>
                <w:sz w:val="28"/>
                <w:szCs w:val="28"/>
                <w:lang w:val="en-US"/>
              </w:rPr>
              <w:t>1</w:t>
            </w:r>
            <w:r w:rsidRPr="007B7ECF">
              <w:rPr>
                <w:rFonts w:ascii="Times New Roman" w:eastAsia="Times New Roman" w:hAnsi="Times New Roman" w:cs="Times New Roman"/>
                <w:color w:val="000000"/>
                <w:spacing w:val="-2"/>
                <w:sz w:val="28"/>
                <w:szCs w:val="28"/>
              </w:rPr>
              <w:t>1</w:t>
            </w:r>
          </w:p>
        </w:tc>
      </w:tr>
    </w:tbl>
    <w:p w:rsidR="00001B7D" w:rsidRPr="007B7ECF" w:rsidRDefault="00001B7D" w:rsidP="00001B7D">
      <w:pPr>
        <w:spacing w:after="0" w:line="240" w:lineRule="auto"/>
        <w:jc w:val="center"/>
        <w:rPr>
          <w:rFonts w:ascii="Times New Roman" w:eastAsia="Times New Roman" w:hAnsi="Times New Roman" w:cs="Times New Roman"/>
          <w:color w:val="000000"/>
          <w:spacing w:val="-2"/>
          <w:sz w:val="28"/>
          <w:szCs w:val="28"/>
          <w:lang w:eastAsia="ru-RU"/>
        </w:rPr>
      </w:pPr>
    </w:p>
    <w:p w:rsidR="00001B7D" w:rsidRPr="007B7ECF" w:rsidRDefault="00001B7D" w:rsidP="00034798">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lastRenderedPageBreak/>
        <w:t>1. Общая информация</w:t>
      </w:r>
    </w:p>
    <w:p w:rsidR="00001B7D" w:rsidRPr="007B7ECF" w:rsidRDefault="00001B7D" w:rsidP="00001B7D">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5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7"/>
        <w:gridCol w:w="6369"/>
      </w:tblGrid>
      <w:tr w:rsidR="00001B7D" w:rsidRPr="007B7ECF" w:rsidTr="006A0D9B">
        <w:trPr>
          <w:trHeight w:hRule="exact" w:val="1536"/>
        </w:trPr>
        <w:tc>
          <w:tcPr>
            <w:tcW w:w="3187" w:type="dxa"/>
            <w:tcBorders>
              <w:top w:val="single" w:sz="4" w:space="0" w:color="auto"/>
            </w:tcBorders>
            <w:shd w:val="clear" w:color="auto" w:fill="auto"/>
          </w:tcPr>
          <w:p w:rsidR="00001B7D" w:rsidRPr="007B7ECF" w:rsidRDefault="00001B7D"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Наименование субсидии</w:t>
            </w:r>
          </w:p>
        </w:tc>
        <w:tc>
          <w:tcPr>
            <w:tcW w:w="6369" w:type="dxa"/>
            <w:tcBorders>
              <w:top w:val="single" w:sz="4" w:space="0" w:color="auto"/>
            </w:tcBorders>
            <w:shd w:val="clear" w:color="auto" w:fill="auto"/>
          </w:tcPr>
          <w:p w:rsidR="00001B7D" w:rsidRPr="007B7ECF" w:rsidRDefault="00001B7D"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Субсидии из бюджета Республики Башкортостан на возмещение части затрат на закладку многолетних насаждений</w:t>
            </w:r>
            <w:r w:rsidR="00034798">
              <w:rPr>
                <w:rFonts w:ascii="Times New Roman" w:eastAsia="Times New Roman" w:hAnsi="Times New Roman" w:cs="Times New Roman"/>
                <w:color w:val="000000"/>
                <w:spacing w:val="-2"/>
                <w:sz w:val="28"/>
                <w:szCs w:val="28"/>
                <w:lang w:eastAsia="ru-RU"/>
              </w:rPr>
              <w:t xml:space="preserve"> </w:t>
            </w:r>
            <w:r w:rsidRPr="007B7ECF">
              <w:rPr>
                <w:rFonts w:ascii="Times New Roman" w:eastAsia="Times New Roman" w:hAnsi="Times New Roman" w:cs="Times New Roman"/>
                <w:color w:val="000000"/>
                <w:spacing w:val="-2"/>
                <w:sz w:val="28"/>
                <w:szCs w:val="28"/>
                <w:lang w:eastAsia="ru-RU"/>
              </w:rPr>
              <w:t xml:space="preserve">(кроме виноградников), </w:t>
            </w:r>
            <w:r w:rsidRPr="007B7ECF">
              <w:rPr>
                <w:rFonts w:ascii="Times New Roman" w:eastAsia="Calibri" w:hAnsi="Times New Roman" w:cs="Times New Roman"/>
                <w:sz w:val="28"/>
                <w:szCs w:val="28"/>
              </w:rPr>
              <w:t>за исключением питомников</w:t>
            </w:r>
            <w:r w:rsidR="006A0D9B">
              <w:rPr>
                <w:rFonts w:ascii="Times New Roman" w:eastAsia="Times New Roman" w:hAnsi="Times New Roman" w:cs="Times New Roman"/>
                <w:color w:val="000000"/>
                <w:spacing w:val="-2"/>
                <w:sz w:val="28"/>
                <w:szCs w:val="28"/>
                <w:lang w:eastAsia="ru-RU"/>
              </w:rPr>
              <w:t xml:space="preserve"> </w:t>
            </w:r>
            <w:r w:rsidRPr="007B7ECF">
              <w:rPr>
                <w:rFonts w:ascii="Times New Roman" w:eastAsia="Times New Roman" w:hAnsi="Times New Roman" w:cs="Times New Roman"/>
                <w:color w:val="000000"/>
                <w:spacing w:val="-2"/>
                <w:sz w:val="28"/>
                <w:szCs w:val="28"/>
                <w:lang w:eastAsia="ru-RU"/>
              </w:rPr>
              <w:t>(далее – субсиди</w:t>
            </w:r>
            <w:r w:rsidR="006A0D9B">
              <w:rPr>
                <w:rFonts w:ascii="Times New Roman" w:eastAsia="Times New Roman" w:hAnsi="Times New Roman" w:cs="Times New Roman"/>
                <w:color w:val="000000"/>
                <w:spacing w:val="-2"/>
                <w:sz w:val="28"/>
                <w:szCs w:val="28"/>
                <w:lang w:eastAsia="ru-RU"/>
              </w:rPr>
              <w:t>я</w:t>
            </w:r>
            <w:r w:rsidRPr="007B7ECF">
              <w:rPr>
                <w:rFonts w:ascii="Times New Roman" w:eastAsia="Times New Roman" w:hAnsi="Times New Roman" w:cs="Times New Roman"/>
                <w:color w:val="000000"/>
                <w:spacing w:val="-2"/>
                <w:sz w:val="28"/>
                <w:szCs w:val="28"/>
                <w:lang w:eastAsia="ru-RU"/>
              </w:rPr>
              <w:t>)</w:t>
            </w:r>
          </w:p>
        </w:tc>
      </w:tr>
      <w:tr w:rsidR="00001B7D" w:rsidRPr="007B7ECF" w:rsidTr="00034798">
        <w:trPr>
          <w:trHeight w:hRule="exact" w:val="1136"/>
        </w:trPr>
        <w:tc>
          <w:tcPr>
            <w:tcW w:w="3187" w:type="dxa"/>
            <w:shd w:val="clear" w:color="auto" w:fill="auto"/>
          </w:tcPr>
          <w:p w:rsidR="00001B7D" w:rsidRPr="007B7ECF" w:rsidRDefault="00001B7D"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Цель предоставления субсидии</w:t>
            </w:r>
          </w:p>
        </w:tc>
        <w:tc>
          <w:tcPr>
            <w:tcW w:w="6369" w:type="dxa"/>
            <w:shd w:val="clear" w:color="auto" w:fill="auto"/>
          </w:tcPr>
          <w:p w:rsidR="00001B7D" w:rsidRPr="00034798" w:rsidRDefault="006A0D9B" w:rsidP="006A0D9B">
            <w:pPr>
              <w:autoSpaceDE w:val="0"/>
              <w:autoSpaceDN w:val="0"/>
              <w:adjustRightInd w:val="0"/>
              <w:spacing w:after="0" w:line="240" w:lineRule="auto"/>
              <w:ind w:left="57" w:right="57"/>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в</w:t>
            </w:r>
            <w:r w:rsidR="00001B7D" w:rsidRPr="007B7ECF">
              <w:rPr>
                <w:rFonts w:ascii="Times New Roman" w:eastAsia="Times New Roman" w:hAnsi="Times New Roman" w:cs="Times New Roman"/>
                <w:sz w:val="28"/>
                <w:szCs w:val="28"/>
                <w:lang w:eastAsia="ru-RU"/>
              </w:rPr>
              <w:t xml:space="preserve">озмещение части затрат на закладку многолетних насаждений (кроме виноградников), </w:t>
            </w:r>
            <w:r w:rsidR="00001B7D" w:rsidRPr="007B7ECF">
              <w:rPr>
                <w:rFonts w:ascii="Times New Roman" w:eastAsia="Calibri" w:hAnsi="Times New Roman" w:cs="Times New Roman"/>
                <w:sz w:val="28"/>
                <w:szCs w:val="28"/>
              </w:rPr>
              <w:t>за исключением питомников</w:t>
            </w:r>
          </w:p>
        </w:tc>
      </w:tr>
      <w:tr w:rsidR="00001B7D" w:rsidRPr="007B7ECF" w:rsidTr="00034798">
        <w:trPr>
          <w:trHeight w:hRule="exact" w:val="2116"/>
        </w:trPr>
        <w:tc>
          <w:tcPr>
            <w:tcW w:w="3187" w:type="dxa"/>
            <w:shd w:val="clear" w:color="auto" w:fill="auto"/>
          </w:tcPr>
          <w:p w:rsidR="00001B7D" w:rsidRPr="007B7ECF" w:rsidRDefault="00001B7D"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Наименование бюджета бюджетной системы Российской Федерации</w:t>
            </w:r>
            <w:r w:rsidR="006B691B">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color w:val="000000"/>
                <w:spacing w:val="-2"/>
                <w:sz w:val="28"/>
                <w:szCs w:val="28"/>
                <w:lang w:eastAsia="ru-RU"/>
              </w:rPr>
              <w:t xml:space="preserve"> из которого предоставляется субсидия</w:t>
            </w:r>
          </w:p>
        </w:tc>
        <w:tc>
          <w:tcPr>
            <w:tcW w:w="6369" w:type="dxa"/>
            <w:shd w:val="clear" w:color="auto" w:fill="auto"/>
          </w:tcPr>
          <w:p w:rsidR="00001B7D" w:rsidRPr="007B7ECF" w:rsidRDefault="006A0D9B"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б</w:t>
            </w:r>
            <w:r w:rsidR="00001B7D" w:rsidRPr="007B7ECF">
              <w:rPr>
                <w:rFonts w:ascii="Times New Roman" w:eastAsia="Times New Roman" w:hAnsi="Times New Roman" w:cs="Times New Roman"/>
                <w:color w:val="000000"/>
                <w:spacing w:val="-2"/>
                <w:sz w:val="28"/>
                <w:szCs w:val="28"/>
                <w:lang w:eastAsia="ru-RU"/>
              </w:rPr>
              <w:t>юджет Республики Башкортостан</w:t>
            </w:r>
          </w:p>
        </w:tc>
      </w:tr>
      <w:tr w:rsidR="00001B7D" w:rsidRPr="007B7ECF" w:rsidTr="00034798">
        <w:trPr>
          <w:trHeight w:hRule="exact" w:val="685"/>
        </w:trPr>
        <w:tc>
          <w:tcPr>
            <w:tcW w:w="3187" w:type="dxa"/>
            <w:shd w:val="clear" w:color="auto" w:fill="auto"/>
          </w:tcPr>
          <w:p w:rsidR="00001B7D" w:rsidRPr="007B7ECF" w:rsidRDefault="00001B7D"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Тип субсидии</w:t>
            </w:r>
          </w:p>
        </w:tc>
        <w:tc>
          <w:tcPr>
            <w:tcW w:w="6369" w:type="dxa"/>
            <w:shd w:val="clear" w:color="auto" w:fill="auto"/>
          </w:tcPr>
          <w:p w:rsidR="00001B7D" w:rsidRPr="007B7ECF" w:rsidRDefault="006A0D9B"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с</w:t>
            </w:r>
            <w:r w:rsidR="000D4CE3" w:rsidRPr="007B7ECF">
              <w:rPr>
                <w:rFonts w:ascii="Times New Roman" w:eastAsia="Times New Roman" w:hAnsi="Times New Roman" w:cs="Times New Roman"/>
                <w:color w:val="000000"/>
                <w:spacing w:val="-2"/>
                <w:sz w:val="28"/>
                <w:szCs w:val="28"/>
                <w:lang w:eastAsia="ru-RU"/>
              </w:rPr>
              <w:t>убсидии на производство (реализацию) продукции</w:t>
            </w:r>
          </w:p>
        </w:tc>
      </w:tr>
      <w:tr w:rsidR="00001B7D" w:rsidRPr="007B7ECF" w:rsidTr="00034798">
        <w:trPr>
          <w:trHeight w:hRule="exact" w:val="880"/>
        </w:trPr>
        <w:tc>
          <w:tcPr>
            <w:tcW w:w="3187" w:type="dxa"/>
            <w:shd w:val="clear" w:color="auto" w:fill="auto"/>
          </w:tcPr>
          <w:p w:rsidR="00001B7D" w:rsidRPr="007B7ECF" w:rsidRDefault="00001B7D"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Способ предоставления средств из бюджета</w:t>
            </w:r>
          </w:p>
        </w:tc>
        <w:tc>
          <w:tcPr>
            <w:tcW w:w="6369" w:type="dxa"/>
            <w:shd w:val="clear" w:color="auto" w:fill="auto"/>
          </w:tcPr>
          <w:p w:rsidR="00001B7D" w:rsidRPr="007B7ECF" w:rsidRDefault="006A0D9B"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в</w:t>
            </w:r>
            <w:r w:rsidR="00001B7D" w:rsidRPr="007B7ECF">
              <w:rPr>
                <w:rFonts w:ascii="Times New Roman" w:eastAsia="Times New Roman" w:hAnsi="Times New Roman" w:cs="Times New Roman"/>
                <w:color w:val="000000"/>
                <w:spacing w:val="-2"/>
                <w:sz w:val="28"/>
                <w:szCs w:val="28"/>
                <w:lang w:eastAsia="ru-RU"/>
              </w:rPr>
              <w:t xml:space="preserve">озмещение затрат </w:t>
            </w:r>
          </w:p>
        </w:tc>
      </w:tr>
      <w:tr w:rsidR="00001B7D" w:rsidRPr="007B7ECF" w:rsidTr="00034798">
        <w:trPr>
          <w:trHeight w:hRule="exact" w:val="722"/>
        </w:trPr>
        <w:tc>
          <w:tcPr>
            <w:tcW w:w="3187" w:type="dxa"/>
            <w:shd w:val="clear" w:color="auto" w:fill="auto"/>
          </w:tcPr>
          <w:p w:rsidR="00001B7D" w:rsidRPr="007B7ECF" w:rsidRDefault="00001B7D"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Способ отбора получателей</w:t>
            </w:r>
          </w:p>
        </w:tc>
        <w:tc>
          <w:tcPr>
            <w:tcW w:w="6369" w:type="dxa"/>
            <w:shd w:val="clear" w:color="auto" w:fill="auto"/>
          </w:tcPr>
          <w:p w:rsidR="00001B7D" w:rsidRPr="007B7ECF" w:rsidRDefault="006A0D9B"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з</w:t>
            </w:r>
            <w:r w:rsidR="00001B7D" w:rsidRPr="007B7ECF">
              <w:rPr>
                <w:rFonts w:ascii="Times New Roman" w:eastAsia="Times New Roman" w:hAnsi="Times New Roman" w:cs="Times New Roman"/>
                <w:color w:val="000000"/>
                <w:spacing w:val="-2"/>
                <w:sz w:val="28"/>
                <w:szCs w:val="28"/>
                <w:lang w:eastAsia="ru-RU"/>
              </w:rPr>
              <w:t>апрос предложений</w:t>
            </w:r>
          </w:p>
        </w:tc>
      </w:tr>
      <w:tr w:rsidR="00001B7D" w:rsidRPr="007B7ECF" w:rsidTr="00034798">
        <w:trPr>
          <w:trHeight w:hRule="exact" w:val="1116"/>
        </w:trPr>
        <w:tc>
          <w:tcPr>
            <w:tcW w:w="3187" w:type="dxa"/>
            <w:shd w:val="clear" w:color="auto" w:fill="auto"/>
          </w:tcPr>
          <w:p w:rsidR="00001B7D" w:rsidRPr="007B7ECF" w:rsidRDefault="00001B7D"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Отбор получателей проходит в ГИИС «Электронный бюджет»</w:t>
            </w:r>
          </w:p>
        </w:tc>
        <w:tc>
          <w:tcPr>
            <w:tcW w:w="6369" w:type="dxa"/>
            <w:shd w:val="clear" w:color="auto" w:fill="auto"/>
          </w:tcPr>
          <w:p w:rsidR="00001B7D" w:rsidRPr="007B7ECF" w:rsidRDefault="006A0D9B"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д</w:t>
            </w:r>
            <w:r w:rsidR="00001B7D" w:rsidRPr="007B7ECF">
              <w:rPr>
                <w:rFonts w:ascii="Times New Roman" w:eastAsia="Times New Roman" w:hAnsi="Times New Roman" w:cs="Times New Roman"/>
                <w:color w:val="000000"/>
                <w:spacing w:val="-2"/>
                <w:sz w:val="28"/>
                <w:szCs w:val="28"/>
                <w:lang w:eastAsia="ru-RU"/>
              </w:rPr>
              <w:t>а</w:t>
            </w:r>
          </w:p>
        </w:tc>
      </w:tr>
      <w:tr w:rsidR="00001B7D" w:rsidRPr="007B7ECF" w:rsidTr="00034798">
        <w:trPr>
          <w:trHeight w:hRule="exact" w:val="721"/>
        </w:trPr>
        <w:tc>
          <w:tcPr>
            <w:tcW w:w="3187" w:type="dxa"/>
            <w:shd w:val="clear" w:color="auto" w:fill="auto"/>
          </w:tcPr>
          <w:p w:rsidR="00001B7D" w:rsidRPr="007B7ECF" w:rsidRDefault="00001B7D"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Для служебного пользования</w:t>
            </w:r>
          </w:p>
        </w:tc>
        <w:tc>
          <w:tcPr>
            <w:tcW w:w="6369" w:type="dxa"/>
            <w:shd w:val="clear" w:color="auto" w:fill="auto"/>
          </w:tcPr>
          <w:p w:rsidR="00001B7D" w:rsidRPr="007B7ECF" w:rsidRDefault="006A0D9B" w:rsidP="0065359A">
            <w:pPr>
              <w:tabs>
                <w:tab w:val="left" w:pos="4800"/>
              </w:tabs>
              <w:spacing w:after="0" w:line="240" w:lineRule="auto"/>
              <w:ind w:left="57" w:righ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001B7D" w:rsidRPr="007B7ECF">
              <w:rPr>
                <w:rFonts w:ascii="Times New Roman" w:eastAsia="Times New Roman" w:hAnsi="Times New Roman" w:cs="Times New Roman"/>
                <w:color w:val="000000"/>
                <w:spacing w:val="-2"/>
                <w:sz w:val="28"/>
                <w:szCs w:val="28"/>
                <w:lang w:eastAsia="ru-RU"/>
              </w:rPr>
              <w:t>ет</w:t>
            </w:r>
            <w:r w:rsidR="0065359A">
              <w:rPr>
                <w:rFonts w:ascii="Times New Roman" w:eastAsia="Times New Roman" w:hAnsi="Times New Roman" w:cs="Times New Roman"/>
                <w:color w:val="000000"/>
                <w:spacing w:val="-2"/>
                <w:sz w:val="28"/>
                <w:szCs w:val="28"/>
                <w:lang w:eastAsia="ru-RU"/>
              </w:rPr>
              <w:tab/>
            </w:r>
          </w:p>
        </w:tc>
      </w:tr>
      <w:tr w:rsidR="00001B7D" w:rsidRPr="007B7ECF" w:rsidTr="006A0D9B">
        <w:trPr>
          <w:trHeight w:hRule="exact" w:val="1408"/>
        </w:trPr>
        <w:tc>
          <w:tcPr>
            <w:tcW w:w="3187" w:type="dxa"/>
            <w:shd w:val="clear" w:color="auto" w:fill="auto"/>
          </w:tcPr>
          <w:p w:rsidR="00001B7D" w:rsidRPr="007B7ECF" w:rsidRDefault="00001B7D" w:rsidP="006A0D9B">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Направлено на реализацию новаций в сфере искусственного интеллекта</w:t>
            </w:r>
          </w:p>
        </w:tc>
        <w:tc>
          <w:tcPr>
            <w:tcW w:w="6369" w:type="dxa"/>
            <w:shd w:val="clear" w:color="auto" w:fill="auto"/>
          </w:tcPr>
          <w:p w:rsidR="00001B7D" w:rsidRPr="007B7ECF" w:rsidRDefault="006A0D9B" w:rsidP="006A0D9B">
            <w:pPr>
              <w:spacing w:after="0" w:line="240" w:lineRule="auto"/>
              <w:ind w:left="57" w:righ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001B7D" w:rsidRPr="007B7ECF">
              <w:rPr>
                <w:rFonts w:ascii="Times New Roman" w:eastAsia="Times New Roman" w:hAnsi="Times New Roman" w:cs="Times New Roman"/>
                <w:color w:val="000000"/>
                <w:spacing w:val="-2"/>
                <w:sz w:val="28"/>
                <w:szCs w:val="28"/>
                <w:lang w:eastAsia="ru-RU"/>
              </w:rPr>
              <w:t>ет</w:t>
            </w:r>
          </w:p>
        </w:tc>
      </w:tr>
    </w:tbl>
    <w:p w:rsidR="00001B7D" w:rsidRPr="007B7ECF" w:rsidRDefault="00001B7D" w:rsidP="00001B7D">
      <w:pPr>
        <w:spacing w:after="0" w:line="240" w:lineRule="auto"/>
        <w:ind w:firstLine="709"/>
        <w:contextualSpacing/>
        <w:rPr>
          <w:rFonts w:ascii="Times New Roman" w:eastAsia="Calibri" w:hAnsi="Times New Roman" w:cs="Times New Roman"/>
          <w:sz w:val="28"/>
          <w:szCs w:val="28"/>
        </w:rPr>
      </w:pPr>
    </w:p>
    <w:p w:rsidR="00001B7D" w:rsidRPr="006A0D9B" w:rsidRDefault="00001B7D" w:rsidP="00915235">
      <w:pPr>
        <w:pStyle w:val="ab"/>
        <w:numPr>
          <w:ilvl w:val="1"/>
          <w:numId w:val="1"/>
        </w:numPr>
        <w:spacing w:after="0" w:line="240" w:lineRule="auto"/>
        <w:ind w:left="0" w:firstLine="0"/>
        <w:jc w:val="center"/>
        <w:rPr>
          <w:rFonts w:ascii="Times New Roman" w:eastAsia="Calibri" w:hAnsi="Times New Roman" w:cs="Times New Roman"/>
          <w:sz w:val="28"/>
          <w:szCs w:val="28"/>
        </w:rPr>
      </w:pPr>
      <w:r w:rsidRPr="006A0D9B">
        <w:rPr>
          <w:rFonts w:ascii="Times New Roman" w:eastAsia="Calibri" w:hAnsi="Times New Roman" w:cs="Times New Roman"/>
          <w:sz w:val="28"/>
          <w:szCs w:val="28"/>
        </w:rPr>
        <w:t>Реквизиты нормативного правового акта</w:t>
      </w:r>
    </w:p>
    <w:p w:rsidR="00001B7D" w:rsidRPr="007B7ECF" w:rsidRDefault="00001B7D" w:rsidP="00001B7D">
      <w:pPr>
        <w:spacing w:after="0" w:line="240" w:lineRule="auto"/>
        <w:ind w:firstLine="709"/>
        <w:contextualSpacing/>
        <w:rPr>
          <w:rFonts w:ascii="Times New Roman" w:eastAsia="Calibri" w:hAnsi="Times New Roman" w:cs="Times New Roman"/>
          <w:sz w:val="28"/>
          <w:szCs w:val="28"/>
        </w:rPr>
      </w:pPr>
    </w:p>
    <w:tbl>
      <w:tblPr>
        <w:tblStyle w:val="19"/>
        <w:tblW w:w="0" w:type="auto"/>
        <w:tblInd w:w="-5" w:type="dxa"/>
        <w:tblLook w:val="04A0" w:firstRow="1" w:lastRow="0" w:firstColumn="1" w:lastColumn="0" w:noHBand="0" w:noVBand="1"/>
      </w:tblPr>
      <w:tblGrid>
        <w:gridCol w:w="1965"/>
        <w:gridCol w:w="7385"/>
      </w:tblGrid>
      <w:tr w:rsidR="00001B7D" w:rsidRPr="007B7ECF" w:rsidTr="00001B7D">
        <w:tc>
          <w:tcPr>
            <w:tcW w:w="1715" w:type="dxa"/>
            <w:tcBorders>
              <w:top w:val="single" w:sz="4" w:space="0" w:color="auto"/>
              <w:left w:val="single" w:sz="4" w:space="0" w:color="auto"/>
              <w:bottom w:val="single" w:sz="4" w:space="0" w:color="auto"/>
              <w:right w:val="single" w:sz="4" w:space="0" w:color="auto"/>
            </w:tcBorders>
            <w:hideMark/>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1. Вид</w:t>
            </w:r>
          </w:p>
        </w:tc>
        <w:tc>
          <w:tcPr>
            <w:tcW w:w="8059" w:type="dxa"/>
            <w:tcBorders>
              <w:top w:val="single" w:sz="4" w:space="0" w:color="auto"/>
              <w:left w:val="single" w:sz="4" w:space="0" w:color="auto"/>
              <w:bottom w:val="single" w:sz="4" w:space="0" w:color="auto"/>
              <w:right w:val="single" w:sz="4" w:space="0" w:color="auto"/>
            </w:tcBorders>
            <w:hideMark/>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постановление Правительства Российской Федерации</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hideMark/>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hideMark/>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1780</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hideMark/>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hideMark/>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25 октября 2023 года</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hideMark/>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hideMark/>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действующий</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hideMark/>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hideMark/>
          </w:tcPr>
          <w:p w:rsidR="00001B7D" w:rsidRPr="007B7ECF" w:rsidRDefault="006A0D9B" w:rsidP="00001B7D">
            <w:pPr>
              <w:rPr>
                <w:rFonts w:ascii="Times New Roman" w:eastAsia="Calibri" w:hAnsi="Times New Roman" w:cs="Times New Roman"/>
                <w:sz w:val="28"/>
                <w:szCs w:val="28"/>
              </w:rPr>
            </w:pPr>
            <w:r>
              <w:rPr>
                <w:rFonts w:ascii="Times New Roman" w:eastAsia="Calibri" w:hAnsi="Times New Roman" w:cs="Times New Roman"/>
                <w:sz w:val="28"/>
                <w:szCs w:val="28"/>
              </w:rPr>
              <w:t>«</w:t>
            </w:r>
            <w:r w:rsidR="00001B7D" w:rsidRPr="007B7ECF">
              <w:rPr>
                <w:rFonts w:ascii="Times New Roman" w:eastAsia="Calibri" w:hAnsi="Times New Roman" w:cs="Times New Roman"/>
                <w:sz w:val="28"/>
                <w:szCs w:val="28"/>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w:t>
            </w:r>
            <w:r w:rsidR="00001B7D" w:rsidRPr="007B7ECF">
              <w:rPr>
                <w:rFonts w:ascii="Times New Roman" w:eastAsia="Calibri" w:hAnsi="Times New Roman" w:cs="Times New Roman"/>
                <w:sz w:val="28"/>
                <w:szCs w:val="28"/>
              </w:rPr>
              <w:lastRenderedPageBreak/>
              <w:t xml:space="preserve">индивидуальным предпринимателям, а также физическим лицам </w:t>
            </w:r>
            <w:r w:rsidR="007B7ECF" w:rsidRPr="007B7ECF">
              <w:rPr>
                <w:rFonts w:ascii="Times New Roman" w:eastAsia="Times New Roman" w:hAnsi="Times New Roman" w:cs="Times New Roman"/>
                <w:color w:val="000000"/>
                <w:spacing w:val="-2"/>
                <w:sz w:val="28"/>
                <w:szCs w:val="28"/>
                <w:lang w:eastAsia="ru-RU"/>
              </w:rPr>
              <w:t>–</w:t>
            </w:r>
            <w:r w:rsidR="00001B7D" w:rsidRPr="007B7ECF">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lastRenderedPageBreak/>
              <w:t>2. Вид</w:t>
            </w:r>
          </w:p>
        </w:tc>
        <w:tc>
          <w:tcPr>
            <w:tcW w:w="8059"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постановление Правительства Российской Федерации</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1781</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25 октября 2023 года</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действующий</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001B7D" w:rsidRPr="007B7ECF" w:rsidRDefault="006A0D9B" w:rsidP="00001B7D">
            <w:pPr>
              <w:rPr>
                <w:rFonts w:ascii="Times New Roman" w:eastAsia="Calibri" w:hAnsi="Times New Roman" w:cs="Times New Roman"/>
                <w:sz w:val="28"/>
                <w:szCs w:val="28"/>
              </w:rPr>
            </w:pPr>
            <w:r>
              <w:rPr>
                <w:rFonts w:ascii="Times New Roman" w:eastAsia="Calibri" w:hAnsi="Times New Roman" w:cs="Times New Roman"/>
                <w:sz w:val="28"/>
                <w:szCs w:val="28"/>
              </w:rPr>
              <w:t>«</w:t>
            </w:r>
            <w:r w:rsidR="00001B7D" w:rsidRPr="007B7ECF">
              <w:rPr>
                <w:rFonts w:ascii="Times New Roman" w:eastAsia="Calibri" w:hAnsi="Times New Roman" w:cs="Times New Roman"/>
                <w:sz w:val="28"/>
                <w:szCs w:val="28"/>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sidR="007B7ECF" w:rsidRPr="007B7ECF">
              <w:rPr>
                <w:rFonts w:ascii="Times New Roman" w:eastAsia="Times New Roman" w:hAnsi="Times New Roman" w:cs="Times New Roman"/>
                <w:color w:val="000000"/>
                <w:spacing w:val="-2"/>
                <w:sz w:val="28"/>
                <w:szCs w:val="28"/>
                <w:lang w:eastAsia="ru-RU"/>
              </w:rPr>
              <w:t>–</w:t>
            </w:r>
            <w:r w:rsidR="00001B7D" w:rsidRPr="007B7ECF">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3. Вид</w:t>
            </w:r>
          </w:p>
        </w:tc>
        <w:tc>
          <w:tcPr>
            <w:tcW w:w="8059"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постановление Правительства Российской Федерации</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717</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14 июля 2012 года</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действующий</w:t>
            </w:r>
          </w:p>
        </w:tc>
      </w:tr>
      <w:tr w:rsidR="00001B7D" w:rsidRPr="007B7ECF" w:rsidTr="00001B7D">
        <w:tc>
          <w:tcPr>
            <w:tcW w:w="1715" w:type="dxa"/>
            <w:tcBorders>
              <w:top w:val="single" w:sz="4" w:space="0" w:color="auto"/>
              <w:left w:val="single" w:sz="4" w:space="0" w:color="auto"/>
              <w:bottom w:val="single" w:sz="4" w:space="0" w:color="auto"/>
              <w:right w:val="single" w:sz="4" w:space="0" w:color="auto"/>
            </w:tcBorders>
          </w:tcPr>
          <w:p w:rsidR="00001B7D" w:rsidRPr="007B7ECF" w:rsidRDefault="00001B7D"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001B7D" w:rsidRPr="007B7ECF" w:rsidRDefault="006A0D9B" w:rsidP="00001B7D">
            <w:pPr>
              <w:rPr>
                <w:rFonts w:ascii="Times New Roman" w:eastAsia="Calibri" w:hAnsi="Times New Roman" w:cs="Times New Roman"/>
                <w:sz w:val="28"/>
                <w:szCs w:val="28"/>
              </w:rPr>
            </w:pPr>
            <w:r>
              <w:rPr>
                <w:rFonts w:ascii="Times New Roman" w:eastAsia="Calibri" w:hAnsi="Times New Roman" w:cs="Times New Roman"/>
                <w:sz w:val="28"/>
                <w:szCs w:val="28"/>
              </w:rPr>
              <w:t>«</w:t>
            </w:r>
            <w:r w:rsidR="00001B7D" w:rsidRPr="007B7ECF">
              <w:rPr>
                <w:rFonts w:ascii="Times New Roman" w:eastAsia="Calibri" w:hAnsi="Times New Roman" w:cs="Times New Roman"/>
                <w:sz w:val="28"/>
                <w:szCs w:val="28"/>
              </w:rPr>
              <w:t>О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Calibri" w:hAnsi="Times New Roman" w:cs="Times New Roman"/>
                <w:sz w:val="28"/>
                <w:szCs w:val="28"/>
              </w:rPr>
              <w:t>»</w:t>
            </w:r>
          </w:p>
        </w:tc>
      </w:tr>
    </w:tbl>
    <w:p w:rsidR="00001B7D" w:rsidRPr="007B7ECF" w:rsidRDefault="00001B7D" w:rsidP="00001B7D">
      <w:pPr>
        <w:spacing w:after="0" w:line="240" w:lineRule="auto"/>
        <w:ind w:firstLine="709"/>
        <w:contextualSpacing/>
        <w:rPr>
          <w:rFonts w:ascii="Times New Roman" w:eastAsia="Calibri" w:hAnsi="Times New Roman" w:cs="Times New Roman"/>
          <w:sz w:val="28"/>
          <w:szCs w:val="28"/>
        </w:rPr>
      </w:pPr>
    </w:p>
    <w:p w:rsidR="00001B7D" w:rsidRPr="007B7ECF" w:rsidRDefault="00001B7D" w:rsidP="006A0D9B">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2. Используемые понятия</w:t>
      </w:r>
    </w:p>
    <w:p w:rsidR="00D80B2F" w:rsidRPr="007B7ECF" w:rsidRDefault="00D80B2F" w:rsidP="00001B7D">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001B7D" w:rsidRPr="007B7ECF" w:rsidRDefault="006A0D9B" w:rsidP="00001B7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У</w:t>
      </w:r>
      <w:r w:rsidR="00001B7D" w:rsidRPr="007B7ECF">
        <w:rPr>
          <w:rFonts w:ascii="Times New Roman" w:eastAsia="Times New Roman" w:hAnsi="Times New Roman" w:cs="Times New Roman"/>
          <w:color w:val="000000"/>
          <w:spacing w:val="-2"/>
          <w:sz w:val="28"/>
          <w:szCs w:val="28"/>
          <w:lang w:eastAsia="ru-RU"/>
        </w:rPr>
        <w:t>частник</w:t>
      </w:r>
      <w:r>
        <w:rPr>
          <w:rFonts w:ascii="Times New Roman" w:eastAsia="Times New Roman" w:hAnsi="Times New Roman" w:cs="Times New Roman"/>
          <w:color w:val="000000"/>
          <w:spacing w:val="-2"/>
          <w:sz w:val="28"/>
          <w:szCs w:val="28"/>
          <w:lang w:eastAsia="ru-RU"/>
        </w:rPr>
        <w:t>и</w:t>
      </w:r>
      <w:r w:rsidR="00001B7D" w:rsidRPr="007B7ECF">
        <w:rPr>
          <w:rFonts w:ascii="Times New Roman" w:eastAsia="Times New Roman" w:hAnsi="Times New Roman" w:cs="Times New Roman"/>
          <w:color w:val="000000"/>
          <w:spacing w:val="-2"/>
          <w:sz w:val="28"/>
          <w:szCs w:val="28"/>
          <w:lang w:eastAsia="ru-RU"/>
        </w:rPr>
        <w:t xml:space="preserve"> отбора (получател</w:t>
      </w:r>
      <w:r>
        <w:rPr>
          <w:rFonts w:ascii="Times New Roman" w:eastAsia="Times New Roman" w:hAnsi="Times New Roman" w:cs="Times New Roman"/>
          <w:color w:val="000000"/>
          <w:spacing w:val="-2"/>
          <w:sz w:val="28"/>
          <w:szCs w:val="28"/>
          <w:lang w:eastAsia="ru-RU"/>
        </w:rPr>
        <w:t>и</w:t>
      </w:r>
      <w:r w:rsidR="00001B7D" w:rsidRPr="007B7ECF">
        <w:rPr>
          <w:rFonts w:ascii="Times New Roman" w:eastAsia="Times New Roman" w:hAnsi="Times New Roman" w:cs="Times New Roman"/>
          <w:color w:val="000000"/>
          <w:spacing w:val="-2"/>
          <w:sz w:val="28"/>
          <w:szCs w:val="28"/>
          <w:lang w:eastAsia="ru-RU"/>
        </w:rPr>
        <w:t xml:space="preserve"> субсидии) – </w:t>
      </w:r>
      <w:r w:rsidR="00001B7D" w:rsidRPr="007B7ECF">
        <w:rPr>
          <w:rFonts w:ascii="Times New Roman" w:eastAsia="Times New Roman" w:hAnsi="Times New Roman" w:cs="Times New Roman"/>
          <w:sz w:val="28"/>
          <w:szCs w:val="28"/>
          <w:lang w:eastAsia="ru-RU"/>
        </w:rPr>
        <w:t>сельскохозяйственны</w:t>
      </w:r>
      <w:r>
        <w:rPr>
          <w:rFonts w:ascii="Times New Roman" w:eastAsia="Times New Roman" w:hAnsi="Times New Roman" w:cs="Times New Roman"/>
          <w:sz w:val="28"/>
          <w:szCs w:val="28"/>
          <w:lang w:eastAsia="ru-RU"/>
        </w:rPr>
        <w:t>е</w:t>
      </w:r>
      <w:r w:rsidR="00001B7D" w:rsidRPr="007B7ECF">
        <w:rPr>
          <w:rFonts w:ascii="Times New Roman" w:eastAsia="Times New Roman" w:hAnsi="Times New Roman" w:cs="Times New Roman"/>
          <w:sz w:val="28"/>
          <w:szCs w:val="28"/>
          <w:lang w:eastAsia="ru-RU"/>
        </w:rPr>
        <w:t xml:space="preserve"> товаропроизводител</w:t>
      </w:r>
      <w:r>
        <w:rPr>
          <w:rFonts w:ascii="Times New Roman" w:eastAsia="Times New Roman" w:hAnsi="Times New Roman" w:cs="Times New Roman"/>
          <w:sz w:val="28"/>
          <w:szCs w:val="28"/>
          <w:lang w:eastAsia="ru-RU"/>
        </w:rPr>
        <w:t>и</w:t>
      </w:r>
      <w:r w:rsidR="00001B7D" w:rsidRPr="007B7ECF">
        <w:rPr>
          <w:rFonts w:ascii="Times New Roman" w:eastAsia="Times New Roman" w:hAnsi="Times New Roman" w:cs="Times New Roman"/>
          <w:sz w:val="28"/>
          <w:szCs w:val="28"/>
          <w:lang w:eastAsia="ru-RU"/>
        </w:rPr>
        <w:t xml:space="preserve"> (за исключением граждан, ведущих личное подсобное хозяйство, и сельскохозяйственных кредитных потребительских кооперативов);</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 xml:space="preserve">сады интенсивного типа </w:t>
      </w:r>
      <w:r w:rsidR="000D4CE3" w:rsidRPr="007B7ECF">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sz w:val="28"/>
          <w:szCs w:val="28"/>
          <w:lang w:eastAsia="ru-RU"/>
        </w:rPr>
        <w:t xml:space="preserve"> сады семечковые, косточковые с соблюдением</w:t>
      </w:r>
      <w:r w:rsidR="0020792C">
        <w:rPr>
          <w:rFonts w:ascii="Times New Roman" w:eastAsia="Times New Roman" w:hAnsi="Times New Roman" w:cs="Times New Roman"/>
          <w:sz w:val="28"/>
          <w:szCs w:val="28"/>
          <w:lang w:eastAsia="ru-RU"/>
        </w:rPr>
        <w:t xml:space="preserve"> </w:t>
      </w:r>
      <w:r w:rsidRPr="007B7ECF">
        <w:rPr>
          <w:rFonts w:ascii="Times New Roman" w:eastAsia="Times New Roman" w:hAnsi="Times New Roman" w:cs="Times New Roman"/>
          <w:sz w:val="28"/>
          <w:szCs w:val="28"/>
          <w:lang w:eastAsia="ru-RU"/>
        </w:rPr>
        <w:t xml:space="preserve">сорто-подвойных комбинаций и с плотностью посадки </w:t>
      </w:r>
      <w:r w:rsidR="006A0D9B">
        <w:rPr>
          <w:rFonts w:ascii="Times New Roman" w:eastAsia="Times New Roman" w:hAnsi="Times New Roman" w:cs="Times New Roman"/>
          <w:sz w:val="28"/>
          <w:szCs w:val="28"/>
          <w:lang w:eastAsia="ru-RU"/>
        </w:rPr>
        <w:br/>
      </w:r>
      <w:r w:rsidRPr="007B7ECF">
        <w:rPr>
          <w:rFonts w:ascii="Times New Roman" w:eastAsia="Times New Roman" w:hAnsi="Times New Roman" w:cs="Times New Roman"/>
          <w:sz w:val="28"/>
          <w:szCs w:val="28"/>
          <w:lang w:eastAsia="ru-RU"/>
        </w:rPr>
        <w:t>от 8</w:t>
      </w:r>
      <w:r w:rsidR="000D4CE3" w:rsidRPr="007B7ECF">
        <w:rPr>
          <w:rFonts w:ascii="Times New Roman" w:eastAsia="Times New Roman" w:hAnsi="Times New Roman" w:cs="Times New Roman"/>
          <w:sz w:val="28"/>
          <w:szCs w:val="28"/>
          <w:lang w:eastAsia="ru-RU"/>
        </w:rPr>
        <w:t>00 растений на 1 гектар и более;</w:t>
      </w:r>
    </w:p>
    <w:p w:rsidR="000D4CE3" w:rsidRPr="007B7ECF" w:rsidRDefault="000D4CE3" w:rsidP="000D4CE3">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затраты на закладку многолетних насаждений (кроме виноградников), за исключением питомников</w:t>
      </w:r>
      <w:r w:rsidR="0020792C">
        <w:rPr>
          <w:rFonts w:ascii="Times New Roman" w:eastAsia="Times New Roman" w:hAnsi="Times New Roman" w:cs="Times New Roman"/>
          <w:sz w:val="28"/>
          <w:szCs w:val="28"/>
          <w:lang w:eastAsia="ru-RU"/>
        </w:rPr>
        <w:t xml:space="preserve">, </w:t>
      </w:r>
      <w:r w:rsidRPr="007B7ECF">
        <w:rPr>
          <w:rFonts w:ascii="Times New Roman" w:eastAsia="Times New Roman" w:hAnsi="Times New Roman" w:cs="Times New Roman"/>
          <w:sz w:val="28"/>
          <w:szCs w:val="28"/>
          <w:lang w:eastAsia="ru-RU"/>
        </w:rPr>
        <w:t>–</w:t>
      </w:r>
      <w:r w:rsidR="0020792C">
        <w:rPr>
          <w:rFonts w:ascii="Times New Roman" w:eastAsia="Times New Roman" w:hAnsi="Times New Roman" w:cs="Times New Roman"/>
          <w:sz w:val="28"/>
          <w:szCs w:val="28"/>
          <w:lang w:eastAsia="ru-RU"/>
        </w:rPr>
        <w:t xml:space="preserve"> </w:t>
      </w:r>
      <w:r w:rsidRPr="007B7ECF">
        <w:rPr>
          <w:rFonts w:ascii="Times New Roman" w:eastAsia="Times New Roman" w:hAnsi="Times New Roman" w:cs="Times New Roman"/>
          <w:sz w:val="28"/>
          <w:szCs w:val="28"/>
          <w:lang w:eastAsia="ru-RU"/>
        </w:rPr>
        <w:t>затраты на приобретение семенног</w:t>
      </w:r>
      <w:r w:rsidR="005626B4" w:rsidRPr="007B7ECF">
        <w:rPr>
          <w:rFonts w:ascii="Times New Roman" w:eastAsia="Times New Roman" w:hAnsi="Times New Roman" w:cs="Times New Roman"/>
          <w:sz w:val="28"/>
          <w:szCs w:val="28"/>
          <w:lang w:eastAsia="ru-RU"/>
        </w:rPr>
        <w:t>о и (или) посадочного материала и (или) удобрений</w:t>
      </w:r>
      <w:r w:rsidR="0020792C">
        <w:rPr>
          <w:rFonts w:ascii="Times New Roman" w:eastAsia="Times New Roman" w:hAnsi="Times New Roman" w:cs="Times New Roman"/>
          <w:sz w:val="28"/>
          <w:szCs w:val="28"/>
          <w:lang w:eastAsia="ru-RU"/>
        </w:rPr>
        <w:t>,</w:t>
      </w:r>
      <w:r w:rsidR="005626B4" w:rsidRPr="007B7ECF">
        <w:rPr>
          <w:rFonts w:ascii="Times New Roman" w:eastAsia="Times New Roman" w:hAnsi="Times New Roman" w:cs="Times New Roman"/>
          <w:sz w:val="28"/>
          <w:szCs w:val="28"/>
          <w:lang w:eastAsia="ru-RU"/>
        </w:rPr>
        <w:t xml:space="preserve"> и (или) </w:t>
      </w:r>
      <w:r w:rsidRPr="007B7ECF">
        <w:rPr>
          <w:rFonts w:ascii="Times New Roman" w:eastAsia="Times New Roman" w:hAnsi="Times New Roman" w:cs="Times New Roman"/>
          <w:sz w:val="28"/>
          <w:szCs w:val="28"/>
          <w:lang w:eastAsia="ru-RU"/>
        </w:rPr>
        <w:t>регуляторов роста растений</w:t>
      </w:r>
      <w:r w:rsidR="0020792C">
        <w:rPr>
          <w:rFonts w:ascii="Times New Roman" w:eastAsia="Times New Roman" w:hAnsi="Times New Roman" w:cs="Times New Roman"/>
          <w:sz w:val="28"/>
          <w:szCs w:val="28"/>
          <w:lang w:eastAsia="ru-RU"/>
        </w:rPr>
        <w:t>,</w:t>
      </w:r>
      <w:r w:rsidR="005626B4" w:rsidRPr="007B7ECF">
        <w:rPr>
          <w:rFonts w:ascii="Times New Roman" w:eastAsia="Times New Roman" w:hAnsi="Times New Roman" w:cs="Times New Roman"/>
          <w:sz w:val="28"/>
          <w:szCs w:val="28"/>
          <w:lang w:eastAsia="ru-RU"/>
        </w:rPr>
        <w:t xml:space="preserve"> и (или) средств защиты растений</w:t>
      </w:r>
      <w:r w:rsidR="0020792C">
        <w:rPr>
          <w:rFonts w:ascii="Times New Roman" w:eastAsia="Times New Roman" w:hAnsi="Times New Roman" w:cs="Times New Roman"/>
          <w:sz w:val="28"/>
          <w:szCs w:val="28"/>
          <w:lang w:eastAsia="ru-RU"/>
        </w:rPr>
        <w:t>,</w:t>
      </w:r>
      <w:r w:rsidR="005626B4" w:rsidRPr="007B7ECF">
        <w:rPr>
          <w:rFonts w:ascii="Times New Roman" w:eastAsia="Times New Roman" w:hAnsi="Times New Roman" w:cs="Times New Roman"/>
          <w:sz w:val="28"/>
          <w:szCs w:val="28"/>
          <w:lang w:eastAsia="ru-RU"/>
        </w:rPr>
        <w:t xml:space="preserve"> и (или)</w:t>
      </w:r>
      <w:r w:rsidRPr="007B7ECF">
        <w:rPr>
          <w:rFonts w:ascii="Times New Roman" w:eastAsia="Times New Roman" w:hAnsi="Times New Roman" w:cs="Times New Roman"/>
          <w:sz w:val="28"/>
          <w:szCs w:val="28"/>
          <w:lang w:eastAsia="ru-RU"/>
        </w:rPr>
        <w:t xml:space="preserve"> го</w:t>
      </w:r>
      <w:r w:rsidR="005626B4" w:rsidRPr="007B7ECF">
        <w:rPr>
          <w:rFonts w:ascii="Times New Roman" w:eastAsia="Times New Roman" w:hAnsi="Times New Roman" w:cs="Times New Roman"/>
          <w:sz w:val="28"/>
          <w:szCs w:val="28"/>
          <w:lang w:eastAsia="ru-RU"/>
        </w:rPr>
        <w:t>рюче-смазочных материалов</w:t>
      </w:r>
      <w:r w:rsidR="0020792C">
        <w:rPr>
          <w:rFonts w:ascii="Times New Roman" w:eastAsia="Times New Roman" w:hAnsi="Times New Roman" w:cs="Times New Roman"/>
          <w:sz w:val="28"/>
          <w:szCs w:val="28"/>
          <w:lang w:eastAsia="ru-RU"/>
        </w:rPr>
        <w:t>,</w:t>
      </w:r>
      <w:r w:rsidR="005626B4" w:rsidRPr="007B7ECF">
        <w:rPr>
          <w:rFonts w:ascii="Times New Roman" w:eastAsia="Times New Roman" w:hAnsi="Times New Roman" w:cs="Times New Roman"/>
          <w:sz w:val="28"/>
          <w:szCs w:val="28"/>
          <w:lang w:eastAsia="ru-RU"/>
        </w:rPr>
        <w:t xml:space="preserve"> и (или) </w:t>
      </w:r>
      <w:r w:rsidRPr="007B7ECF">
        <w:rPr>
          <w:rFonts w:ascii="Times New Roman" w:eastAsia="Times New Roman" w:hAnsi="Times New Roman" w:cs="Times New Roman"/>
          <w:sz w:val="28"/>
          <w:szCs w:val="28"/>
          <w:lang w:eastAsia="ru-RU"/>
        </w:rPr>
        <w:t>шпалеры (или) противоградовой сетки</w:t>
      </w:r>
      <w:r w:rsidR="0020792C">
        <w:rPr>
          <w:rFonts w:ascii="Times New Roman" w:eastAsia="Times New Roman" w:hAnsi="Times New Roman" w:cs="Times New Roman"/>
          <w:sz w:val="28"/>
          <w:szCs w:val="28"/>
          <w:lang w:eastAsia="ru-RU"/>
        </w:rPr>
        <w:t>,</w:t>
      </w:r>
      <w:r w:rsidR="005626B4" w:rsidRPr="007B7ECF">
        <w:rPr>
          <w:rFonts w:ascii="Times New Roman" w:eastAsia="Times New Roman" w:hAnsi="Times New Roman" w:cs="Times New Roman"/>
          <w:sz w:val="28"/>
          <w:szCs w:val="28"/>
          <w:lang w:eastAsia="ru-RU"/>
        </w:rPr>
        <w:t xml:space="preserve"> и (или) </w:t>
      </w:r>
      <w:r w:rsidRPr="007B7ECF">
        <w:rPr>
          <w:rFonts w:ascii="Times New Roman" w:eastAsia="Times New Roman" w:hAnsi="Times New Roman" w:cs="Times New Roman"/>
          <w:sz w:val="28"/>
          <w:szCs w:val="28"/>
          <w:lang w:eastAsia="ru-RU"/>
        </w:rPr>
        <w:t>затраты на приобретение рас</w:t>
      </w:r>
      <w:r w:rsidR="0020792C">
        <w:rPr>
          <w:rFonts w:ascii="Times New Roman" w:eastAsia="Times New Roman" w:hAnsi="Times New Roman" w:cs="Times New Roman"/>
          <w:sz w:val="28"/>
          <w:szCs w:val="28"/>
          <w:lang w:eastAsia="ru-RU"/>
        </w:rPr>
        <w:t>ходных материалов (комплектующих</w:t>
      </w:r>
      <w:r w:rsidRPr="007B7ECF">
        <w:rPr>
          <w:rFonts w:ascii="Times New Roman" w:eastAsia="Times New Roman" w:hAnsi="Times New Roman" w:cs="Times New Roman"/>
          <w:sz w:val="28"/>
          <w:szCs w:val="28"/>
          <w:lang w:eastAsia="ru-RU"/>
        </w:rPr>
        <w:t xml:space="preserve"> к шпалерным конструкциям и п</w:t>
      </w:r>
      <w:r w:rsidR="0020792C">
        <w:rPr>
          <w:rFonts w:ascii="Times New Roman" w:eastAsia="Times New Roman" w:hAnsi="Times New Roman" w:cs="Times New Roman"/>
          <w:sz w:val="28"/>
          <w:szCs w:val="28"/>
          <w:lang w:eastAsia="ru-RU"/>
        </w:rPr>
        <w:t>ротивоградной сетке, подвязочного</w:t>
      </w:r>
      <w:r w:rsidRPr="007B7ECF">
        <w:rPr>
          <w:rFonts w:ascii="Times New Roman" w:eastAsia="Times New Roman" w:hAnsi="Times New Roman" w:cs="Times New Roman"/>
          <w:sz w:val="28"/>
          <w:szCs w:val="28"/>
          <w:lang w:eastAsia="ru-RU"/>
        </w:rPr>
        <w:t xml:space="preserve"> материал</w:t>
      </w:r>
      <w:r w:rsidR="0020792C">
        <w:rPr>
          <w:rFonts w:ascii="Times New Roman" w:eastAsia="Times New Roman" w:hAnsi="Times New Roman" w:cs="Times New Roman"/>
          <w:sz w:val="28"/>
          <w:szCs w:val="28"/>
          <w:lang w:eastAsia="ru-RU"/>
        </w:rPr>
        <w:t>а</w:t>
      </w:r>
      <w:r w:rsidRPr="007B7ECF">
        <w:rPr>
          <w:rFonts w:ascii="Times New Roman" w:eastAsia="Times New Roman" w:hAnsi="Times New Roman" w:cs="Times New Roman"/>
          <w:sz w:val="28"/>
          <w:szCs w:val="28"/>
          <w:lang w:eastAsia="ru-RU"/>
        </w:rPr>
        <w:t>, обвя</w:t>
      </w:r>
      <w:r w:rsidR="005626B4" w:rsidRPr="007B7ECF">
        <w:rPr>
          <w:rFonts w:ascii="Times New Roman" w:eastAsia="Times New Roman" w:hAnsi="Times New Roman" w:cs="Times New Roman"/>
          <w:sz w:val="28"/>
          <w:szCs w:val="28"/>
          <w:lang w:eastAsia="ru-RU"/>
        </w:rPr>
        <w:t>зочн</w:t>
      </w:r>
      <w:r w:rsidR="0020792C">
        <w:rPr>
          <w:rFonts w:ascii="Times New Roman" w:eastAsia="Times New Roman" w:hAnsi="Times New Roman" w:cs="Times New Roman"/>
          <w:sz w:val="28"/>
          <w:szCs w:val="28"/>
          <w:lang w:eastAsia="ru-RU"/>
        </w:rPr>
        <w:t>ого</w:t>
      </w:r>
      <w:r w:rsidR="005626B4" w:rsidRPr="007B7ECF">
        <w:rPr>
          <w:rFonts w:ascii="Times New Roman" w:eastAsia="Times New Roman" w:hAnsi="Times New Roman" w:cs="Times New Roman"/>
          <w:sz w:val="28"/>
          <w:szCs w:val="28"/>
          <w:lang w:eastAsia="ru-RU"/>
        </w:rPr>
        <w:t xml:space="preserve"> материал</w:t>
      </w:r>
      <w:r w:rsidR="0020792C">
        <w:rPr>
          <w:rFonts w:ascii="Times New Roman" w:eastAsia="Times New Roman" w:hAnsi="Times New Roman" w:cs="Times New Roman"/>
          <w:sz w:val="28"/>
          <w:szCs w:val="28"/>
          <w:lang w:eastAsia="ru-RU"/>
        </w:rPr>
        <w:t>а</w:t>
      </w:r>
      <w:r w:rsidR="005626B4" w:rsidRPr="007B7ECF">
        <w:rPr>
          <w:rFonts w:ascii="Times New Roman" w:eastAsia="Times New Roman" w:hAnsi="Times New Roman" w:cs="Times New Roman"/>
          <w:sz w:val="28"/>
          <w:szCs w:val="28"/>
          <w:lang w:eastAsia="ru-RU"/>
        </w:rPr>
        <w:t>, опорны</w:t>
      </w:r>
      <w:r w:rsidR="0020792C">
        <w:rPr>
          <w:rFonts w:ascii="Times New Roman" w:eastAsia="Times New Roman" w:hAnsi="Times New Roman" w:cs="Times New Roman"/>
          <w:sz w:val="28"/>
          <w:szCs w:val="28"/>
          <w:lang w:eastAsia="ru-RU"/>
        </w:rPr>
        <w:t>х</w:t>
      </w:r>
      <w:r w:rsidR="005626B4" w:rsidRPr="007B7ECF">
        <w:rPr>
          <w:rFonts w:ascii="Times New Roman" w:eastAsia="Times New Roman" w:hAnsi="Times New Roman" w:cs="Times New Roman"/>
          <w:sz w:val="28"/>
          <w:szCs w:val="28"/>
          <w:lang w:eastAsia="ru-RU"/>
        </w:rPr>
        <w:t xml:space="preserve"> коль</w:t>
      </w:r>
      <w:r w:rsidR="00350CA5">
        <w:rPr>
          <w:rFonts w:ascii="Times New Roman" w:eastAsia="Times New Roman" w:hAnsi="Times New Roman" w:cs="Times New Roman"/>
          <w:sz w:val="28"/>
          <w:szCs w:val="28"/>
          <w:lang w:eastAsia="ru-RU"/>
        </w:rPr>
        <w:t>ев</w:t>
      </w:r>
      <w:r w:rsidR="005626B4" w:rsidRPr="007B7ECF">
        <w:rPr>
          <w:rFonts w:ascii="Times New Roman" w:eastAsia="Times New Roman" w:hAnsi="Times New Roman" w:cs="Times New Roman"/>
          <w:sz w:val="28"/>
          <w:szCs w:val="28"/>
          <w:lang w:eastAsia="ru-RU"/>
        </w:rPr>
        <w:t>)</w:t>
      </w:r>
      <w:r w:rsidR="0020792C">
        <w:rPr>
          <w:rFonts w:ascii="Times New Roman" w:eastAsia="Times New Roman" w:hAnsi="Times New Roman" w:cs="Times New Roman"/>
          <w:sz w:val="28"/>
          <w:szCs w:val="28"/>
          <w:lang w:eastAsia="ru-RU"/>
        </w:rPr>
        <w:t>,</w:t>
      </w:r>
      <w:r w:rsidR="005626B4" w:rsidRPr="007B7ECF">
        <w:rPr>
          <w:rFonts w:ascii="Times New Roman" w:eastAsia="Times New Roman" w:hAnsi="Times New Roman" w:cs="Times New Roman"/>
          <w:sz w:val="28"/>
          <w:szCs w:val="28"/>
          <w:lang w:eastAsia="ru-RU"/>
        </w:rPr>
        <w:t xml:space="preserve"> и (или)</w:t>
      </w:r>
      <w:r w:rsidRPr="007B7ECF">
        <w:rPr>
          <w:rFonts w:ascii="Times New Roman" w:eastAsia="Times New Roman" w:hAnsi="Times New Roman" w:cs="Times New Roman"/>
          <w:sz w:val="28"/>
          <w:szCs w:val="28"/>
          <w:lang w:eastAsia="ru-RU"/>
        </w:rPr>
        <w:t xml:space="preserve"> затраты на содержание основных средств (приобретение запасных частей и расходных материалов</w:t>
      </w:r>
      <w:r w:rsidR="005626B4" w:rsidRPr="007B7ECF">
        <w:rPr>
          <w:rFonts w:ascii="Times New Roman" w:eastAsia="Times New Roman" w:hAnsi="Times New Roman" w:cs="Times New Roman"/>
          <w:sz w:val="28"/>
          <w:szCs w:val="28"/>
          <w:lang w:eastAsia="ru-RU"/>
        </w:rPr>
        <w:t>, проведение текущего ремонта)</w:t>
      </w:r>
      <w:r w:rsidR="0020792C">
        <w:rPr>
          <w:rFonts w:ascii="Times New Roman" w:eastAsia="Times New Roman" w:hAnsi="Times New Roman" w:cs="Times New Roman"/>
          <w:sz w:val="28"/>
          <w:szCs w:val="28"/>
          <w:lang w:eastAsia="ru-RU"/>
        </w:rPr>
        <w:t>,</w:t>
      </w:r>
      <w:r w:rsidR="005626B4" w:rsidRPr="007B7ECF">
        <w:rPr>
          <w:rFonts w:ascii="Times New Roman" w:eastAsia="Times New Roman" w:hAnsi="Times New Roman" w:cs="Times New Roman"/>
          <w:sz w:val="28"/>
          <w:szCs w:val="28"/>
          <w:lang w:eastAsia="ru-RU"/>
        </w:rPr>
        <w:t xml:space="preserve"> и (или) </w:t>
      </w:r>
      <w:r w:rsidRPr="007B7ECF">
        <w:rPr>
          <w:rFonts w:ascii="Times New Roman" w:eastAsia="Times New Roman" w:hAnsi="Times New Roman" w:cs="Times New Roman"/>
          <w:sz w:val="28"/>
          <w:szCs w:val="28"/>
          <w:lang w:eastAsia="ru-RU"/>
        </w:rPr>
        <w:t>на оплату труда и оплату страховых взносов работников, занятых на работах по закладке многолетних насаждений</w:t>
      </w:r>
      <w:r w:rsidR="0020792C">
        <w:rPr>
          <w:rFonts w:ascii="Times New Roman" w:eastAsia="Times New Roman" w:hAnsi="Times New Roman" w:cs="Times New Roman"/>
          <w:sz w:val="28"/>
          <w:szCs w:val="28"/>
          <w:lang w:eastAsia="ru-RU"/>
        </w:rPr>
        <w:t>,</w:t>
      </w:r>
      <w:r w:rsidR="005626B4" w:rsidRPr="007B7ECF">
        <w:rPr>
          <w:rFonts w:ascii="Times New Roman" w:eastAsia="Times New Roman" w:hAnsi="Times New Roman" w:cs="Times New Roman"/>
          <w:sz w:val="28"/>
          <w:szCs w:val="28"/>
          <w:lang w:eastAsia="ru-RU"/>
        </w:rPr>
        <w:t xml:space="preserve"> и (или)</w:t>
      </w:r>
      <w:r w:rsidRPr="007B7ECF">
        <w:rPr>
          <w:rFonts w:ascii="Times New Roman" w:eastAsia="Times New Roman" w:hAnsi="Times New Roman" w:cs="Times New Roman"/>
          <w:sz w:val="28"/>
          <w:szCs w:val="28"/>
          <w:lang w:eastAsia="ru-RU"/>
        </w:rPr>
        <w:t xml:space="preserve"> на оплату услуг (работ)</w:t>
      </w:r>
      <w:r w:rsidR="0020792C">
        <w:rPr>
          <w:rFonts w:ascii="Times New Roman" w:eastAsia="Times New Roman" w:hAnsi="Times New Roman" w:cs="Times New Roman"/>
          <w:sz w:val="28"/>
          <w:szCs w:val="28"/>
          <w:lang w:eastAsia="ru-RU"/>
        </w:rPr>
        <w:t>,</w:t>
      </w:r>
      <w:r w:rsidRPr="007B7ECF">
        <w:rPr>
          <w:rFonts w:ascii="Times New Roman" w:eastAsia="Times New Roman" w:hAnsi="Times New Roman" w:cs="Times New Roman"/>
          <w:sz w:val="28"/>
          <w:szCs w:val="28"/>
          <w:lang w:eastAsia="ru-RU"/>
        </w:rPr>
        <w:t xml:space="preserve"> выполненных сторонними организациями по договорам, работ по очистке участка от мусора, обработке почв, посадке кустарников-саженцев, поливу</w:t>
      </w:r>
      <w:r w:rsidR="0020792C">
        <w:rPr>
          <w:rFonts w:ascii="Times New Roman" w:eastAsia="Times New Roman" w:hAnsi="Times New Roman" w:cs="Times New Roman"/>
          <w:sz w:val="28"/>
          <w:szCs w:val="28"/>
          <w:lang w:eastAsia="ru-RU"/>
        </w:rPr>
        <w:t xml:space="preserve"> и других работ, предусмотренных</w:t>
      </w:r>
      <w:r w:rsidRPr="007B7ECF">
        <w:rPr>
          <w:rFonts w:ascii="Times New Roman" w:eastAsia="Times New Roman" w:hAnsi="Times New Roman" w:cs="Times New Roman"/>
          <w:sz w:val="28"/>
          <w:szCs w:val="28"/>
          <w:lang w:eastAsia="ru-RU"/>
        </w:rPr>
        <w:t xml:space="preserve"> проектом закладки многолетних насаждений.</w:t>
      </w:r>
    </w:p>
    <w:p w:rsidR="00001B7D" w:rsidRPr="007B7ECF" w:rsidRDefault="00001B7D" w:rsidP="00001B7D">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001B7D" w:rsidRPr="007B7ECF" w:rsidRDefault="00001B7D" w:rsidP="00915235">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3. Информация о получателях субсидии</w:t>
      </w:r>
    </w:p>
    <w:p w:rsidR="00001B7D" w:rsidRPr="007B7ECF" w:rsidRDefault="00001B7D" w:rsidP="00915235">
      <w:pPr>
        <w:spacing w:after="0" w:line="240" w:lineRule="auto"/>
        <w:contextualSpacing/>
        <w:rPr>
          <w:rFonts w:ascii="Times New Roman" w:eastAsia="Times New Roman" w:hAnsi="Times New Roman" w:cs="Times New Roman"/>
          <w:color w:val="000000"/>
          <w:spacing w:val="-2"/>
          <w:sz w:val="28"/>
          <w:szCs w:val="28"/>
          <w:lang w:eastAsia="ru-RU"/>
        </w:rPr>
      </w:pPr>
    </w:p>
    <w:tbl>
      <w:tblPr>
        <w:tblW w:w="9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86"/>
        <w:gridCol w:w="4550"/>
      </w:tblGrid>
      <w:tr w:rsidR="00001B7D" w:rsidRPr="007B7ECF" w:rsidTr="00915235">
        <w:trPr>
          <w:trHeight w:hRule="exact" w:val="789"/>
        </w:trPr>
        <w:tc>
          <w:tcPr>
            <w:tcW w:w="5086" w:type="dxa"/>
            <w:tcBorders>
              <w:top w:val="single" w:sz="4" w:space="0" w:color="auto"/>
              <w:left w:val="single" w:sz="4" w:space="0" w:color="auto"/>
              <w:bottom w:val="single" w:sz="4" w:space="0" w:color="auto"/>
              <w:right w:val="single" w:sz="4" w:space="0" w:color="auto"/>
            </w:tcBorders>
            <w:shd w:val="clear" w:color="auto" w:fill="auto"/>
            <w:vAlign w:val="center"/>
          </w:tcPr>
          <w:p w:rsidR="00001B7D" w:rsidRPr="007B7ECF" w:rsidRDefault="00915235" w:rsidP="00915235">
            <w:pPr>
              <w:spacing w:after="0" w:line="240" w:lineRule="auto"/>
              <w:ind w:left="57" w:right="57" w:firstLine="85"/>
              <w:contextualSpacing/>
              <w:jc w:val="center"/>
              <w:rPr>
                <w:rFonts w:ascii="Times New Roman" w:eastAsia="Times New Roman" w:hAnsi="Times New Roman" w:cs="Times New Roman"/>
                <w:color w:val="000000"/>
                <w:spacing w:val="-2"/>
                <w:sz w:val="28"/>
                <w:szCs w:val="28"/>
                <w:lang w:eastAsia="ru-RU"/>
              </w:rPr>
            </w:pPr>
            <w:r w:rsidRPr="00915235">
              <w:rPr>
                <w:rFonts w:ascii="Times New Roman" w:eastAsia="Times New Roman" w:hAnsi="Times New Roman" w:cs="Times New Roman"/>
                <w:color w:val="000000"/>
                <w:spacing w:val="-2"/>
                <w:sz w:val="28"/>
                <w:szCs w:val="28"/>
                <w:lang w:eastAsia="ru-RU"/>
              </w:rPr>
              <w:t>Категории получателей субсидии</w:t>
            </w:r>
          </w:p>
        </w:tc>
        <w:tc>
          <w:tcPr>
            <w:tcW w:w="4550" w:type="dxa"/>
            <w:tcBorders>
              <w:top w:val="single" w:sz="4" w:space="0" w:color="auto"/>
              <w:left w:val="single" w:sz="4" w:space="0" w:color="auto"/>
              <w:bottom w:val="single" w:sz="4" w:space="0" w:color="auto"/>
              <w:right w:val="single" w:sz="4" w:space="0" w:color="auto"/>
            </w:tcBorders>
            <w:shd w:val="clear" w:color="auto" w:fill="auto"/>
            <w:vAlign w:val="center"/>
          </w:tcPr>
          <w:p w:rsidR="00001B7D" w:rsidRPr="007B7ECF" w:rsidRDefault="00001B7D" w:rsidP="00915235">
            <w:pPr>
              <w:spacing w:after="0" w:line="240" w:lineRule="auto"/>
              <w:ind w:left="57" w:right="57" w:hanging="40"/>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Тип субъекта экономической деятельности</w:t>
            </w:r>
          </w:p>
        </w:tc>
      </w:tr>
      <w:tr w:rsidR="00001B7D" w:rsidRPr="007B7ECF" w:rsidTr="00915235">
        <w:trPr>
          <w:trHeight w:val="509"/>
        </w:trPr>
        <w:tc>
          <w:tcPr>
            <w:tcW w:w="5086" w:type="dxa"/>
            <w:tcBorders>
              <w:top w:val="single" w:sz="4" w:space="0" w:color="auto"/>
              <w:left w:val="single" w:sz="4" w:space="0" w:color="auto"/>
              <w:bottom w:val="single" w:sz="4" w:space="0" w:color="auto"/>
              <w:right w:val="single" w:sz="4" w:space="0" w:color="auto"/>
            </w:tcBorders>
            <w:shd w:val="clear" w:color="auto" w:fill="auto"/>
          </w:tcPr>
          <w:p w:rsidR="00001B7D" w:rsidRPr="007B7ECF" w:rsidRDefault="00001B7D"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Главы крестьянских (фермерских) хозяйств</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001B7D"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001B7D" w:rsidRPr="007B7ECF">
              <w:rPr>
                <w:rFonts w:ascii="Times New Roman" w:eastAsia="Times New Roman" w:hAnsi="Times New Roman" w:cs="Times New Roman"/>
                <w:color w:val="000000"/>
                <w:spacing w:val="-2"/>
                <w:sz w:val="28"/>
                <w:szCs w:val="28"/>
                <w:lang w:eastAsia="ru-RU"/>
              </w:rPr>
              <w:t>ндивидуальный предприниматель</w:t>
            </w:r>
          </w:p>
        </w:tc>
      </w:tr>
      <w:tr w:rsidR="00001B7D" w:rsidRPr="007B7ECF" w:rsidTr="00915235">
        <w:trPr>
          <w:trHeight w:val="509"/>
        </w:trPr>
        <w:tc>
          <w:tcPr>
            <w:tcW w:w="5086" w:type="dxa"/>
            <w:tcBorders>
              <w:top w:val="single" w:sz="4" w:space="0" w:color="auto"/>
              <w:left w:val="single" w:sz="4" w:space="0" w:color="auto"/>
              <w:bottom w:val="single" w:sz="4" w:space="0" w:color="auto"/>
              <w:right w:val="single" w:sz="4" w:space="0" w:color="auto"/>
            </w:tcBorders>
            <w:shd w:val="clear" w:color="auto" w:fill="auto"/>
          </w:tcPr>
          <w:p w:rsidR="00001B7D" w:rsidRPr="007B7ECF" w:rsidRDefault="00001B7D"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Индивидуальные предприниматели</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001B7D"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001B7D" w:rsidRPr="007B7ECF">
              <w:rPr>
                <w:rFonts w:ascii="Times New Roman" w:eastAsia="Times New Roman" w:hAnsi="Times New Roman" w:cs="Times New Roman"/>
                <w:color w:val="000000"/>
                <w:spacing w:val="-2"/>
                <w:sz w:val="28"/>
                <w:szCs w:val="28"/>
                <w:lang w:eastAsia="ru-RU"/>
              </w:rPr>
              <w:t>ндивидуальный предприниматель</w:t>
            </w:r>
          </w:p>
        </w:tc>
      </w:tr>
      <w:tr w:rsidR="00001B7D" w:rsidRPr="007B7ECF" w:rsidTr="00915235">
        <w:trPr>
          <w:trHeight w:val="509"/>
        </w:trPr>
        <w:tc>
          <w:tcPr>
            <w:tcW w:w="5086" w:type="dxa"/>
            <w:tcBorders>
              <w:top w:val="single" w:sz="4" w:space="0" w:color="auto"/>
              <w:left w:val="single" w:sz="4" w:space="0" w:color="auto"/>
              <w:bottom w:val="single" w:sz="4" w:space="0" w:color="auto"/>
              <w:right w:val="single" w:sz="4" w:space="0" w:color="auto"/>
            </w:tcBorders>
            <w:shd w:val="clear" w:color="auto" w:fill="auto"/>
          </w:tcPr>
          <w:p w:rsidR="00001B7D" w:rsidRPr="007B7ECF" w:rsidRDefault="00001B7D"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Унитарные предприятия</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001B7D"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ю</w:t>
            </w:r>
            <w:r w:rsidR="00001B7D" w:rsidRPr="007B7ECF">
              <w:rPr>
                <w:rFonts w:ascii="Times New Roman" w:eastAsia="Times New Roman" w:hAnsi="Times New Roman" w:cs="Times New Roman"/>
                <w:color w:val="000000"/>
                <w:spacing w:val="-2"/>
                <w:sz w:val="28"/>
                <w:szCs w:val="28"/>
                <w:lang w:eastAsia="ru-RU"/>
              </w:rPr>
              <w:t>ридическое лицо</w:t>
            </w:r>
          </w:p>
        </w:tc>
      </w:tr>
      <w:tr w:rsidR="00915235" w:rsidRPr="007B7ECF" w:rsidTr="00915235">
        <w:trPr>
          <w:trHeight w:val="509"/>
        </w:trPr>
        <w:tc>
          <w:tcPr>
            <w:tcW w:w="5086" w:type="dxa"/>
            <w:tcBorders>
              <w:top w:val="single" w:sz="4" w:space="0" w:color="auto"/>
              <w:left w:val="single" w:sz="4" w:space="0" w:color="auto"/>
              <w:bottom w:val="single" w:sz="4" w:space="0" w:color="auto"/>
              <w:right w:val="single" w:sz="4" w:space="0" w:color="auto"/>
            </w:tcBorders>
            <w:shd w:val="clear" w:color="auto" w:fill="auto"/>
          </w:tcPr>
          <w:p w:rsidR="00915235"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Крестьянские (фермерские) хозяйства</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915235" w:rsidRDefault="00915235" w:rsidP="00915235">
            <w:pPr>
              <w:ind w:left="57" w:right="57"/>
            </w:pPr>
            <w:r w:rsidRPr="00A20009">
              <w:rPr>
                <w:rFonts w:ascii="Times New Roman" w:eastAsia="Times New Roman" w:hAnsi="Times New Roman" w:cs="Times New Roman"/>
                <w:color w:val="000000"/>
                <w:spacing w:val="-2"/>
                <w:sz w:val="28"/>
                <w:szCs w:val="28"/>
                <w:lang w:eastAsia="ru-RU"/>
              </w:rPr>
              <w:t>юридическое лицо</w:t>
            </w:r>
          </w:p>
        </w:tc>
      </w:tr>
      <w:tr w:rsidR="00915235" w:rsidRPr="007B7ECF" w:rsidTr="00915235">
        <w:trPr>
          <w:trHeight w:val="509"/>
        </w:trPr>
        <w:tc>
          <w:tcPr>
            <w:tcW w:w="5086" w:type="dxa"/>
            <w:tcBorders>
              <w:top w:val="single" w:sz="4" w:space="0" w:color="auto"/>
              <w:left w:val="single" w:sz="4" w:space="0" w:color="auto"/>
              <w:bottom w:val="single" w:sz="4" w:space="0" w:color="auto"/>
              <w:right w:val="single" w:sz="4" w:space="0" w:color="auto"/>
            </w:tcBorders>
            <w:shd w:val="clear" w:color="auto" w:fill="auto"/>
          </w:tcPr>
          <w:p w:rsidR="00915235"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Прочие юридические лица, являющиеся коммерческими организациями</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915235" w:rsidRDefault="00915235" w:rsidP="00915235">
            <w:pPr>
              <w:ind w:left="57" w:right="57"/>
            </w:pPr>
            <w:r w:rsidRPr="00A20009">
              <w:rPr>
                <w:rFonts w:ascii="Times New Roman" w:eastAsia="Times New Roman" w:hAnsi="Times New Roman" w:cs="Times New Roman"/>
                <w:color w:val="000000"/>
                <w:spacing w:val="-2"/>
                <w:sz w:val="28"/>
                <w:szCs w:val="28"/>
                <w:lang w:eastAsia="ru-RU"/>
              </w:rPr>
              <w:t>юридическое лицо</w:t>
            </w:r>
          </w:p>
        </w:tc>
      </w:tr>
      <w:tr w:rsidR="00915235" w:rsidRPr="007B7ECF" w:rsidTr="00915235">
        <w:trPr>
          <w:trHeight w:val="509"/>
        </w:trPr>
        <w:tc>
          <w:tcPr>
            <w:tcW w:w="5086" w:type="dxa"/>
            <w:tcBorders>
              <w:top w:val="single" w:sz="4" w:space="0" w:color="auto"/>
              <w:left w:val="single" w:sz="4" w:space="0" w:color="auto"/>
              <w:bottom w:val="single" w:sz="4" w:space="0" w:color="auto"/>
              <w:right w:val="single" w:sz="4" w:space="0" w:color="auto"/>
            </w:tcBorders>
            <w:shd w:val="clear" w:color="auto" w:fill="auto"/>
          </w:tcPr>
          <w:p w:rsidR="00915235"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Сельскохозяйственные потребительские кооперативы</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915235" w:rsidRDefault="00915235" w:rsidP="00915235">
            <w:pPr>
              <w:ind w:left="57" w:right="57"/>
            </w:pPr>
            <w:r w:rsidRPr="00A20009">
              <w:rPr>
                <w:rFonts w:ascii="Times New Roman" w:eastAsia="Times New Roman" w:hAnsi="Times New Roman" w:cs="Times New Roman"/>
                <w:color w:val="000000"/>
                <w:spacing w:val="-2"/>
                <w:sz w:val="28"/>
                <w:szCs w:val="28"/>
                <w:lang w:eastAsia="ru-RU"/>
              </w:rPr>
              <w:t>юридическое лицо</w:t>
            </w:r>
          </w:p>
        </w:tc>
      </w:tr>
      <w:tr w:rsidR="00915235" w:rsidRPr="007B7ECF" w:rsidTr="00915235">
        <w:trPr>
          <w:trHeight w:val="509"/>
        </w:trPr>
        <w:tc>
          <w:tcPr>
            <w:tcW w:w="5086" w:type="dxa"/>
            <w:tcBorders>
              <w:top w:val="single" w:sz="4" w:space="0" w:color="auto"/>
              <w:left w:val="single" w:sz="4" w:space="0" w:color="auto"/>
              <w:bottom w:val="single" w:sz="4" w:space="0" w:color="auto"/>
              <w:right w:val="single" w:sz="4" w:space="0" w:color="auto"/>
            </w:tcBorders>
            <w:shd w:val="clear" w:color="auto" w:fill="auto"/>
          </w:tcPr>
          <w:p w:rsidR="00915235"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Сельскохозяйственные производственные кооперативы</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915235" w:rsidRDefault="00915235" w:rsidP="00915235">
            <w:pPr>
              <w:ind w:left="57" w:right="57"/>
            </w:pPr>
            <w:r w:rsidRPr="00A20009">
              <w:rPr>
                <w:rFonts w:ascii="Times New Roman" w:eastAsia="Times New Roman" w:hAnsi="Times New Roman" w:cs="Times New Roman"/>
                <w:color w:val="000000"/>
                <w:spacing w:val="-2"/>
                <w:sz w:val="28"/>
                <w:szCs w:val="28"/>
                <w:lang w:eastAsia="ru-RU"/>
              </w:rPr>
              <w:t>юридическое лицо</w:t>
            </w:r>
          </w:p>
        </w:tc>
      </w:tr>
      <w:tr w:rsidR="00915235" w:rsidRPr="007B7ECF" w:rsidTr="00915235">
        <w:trPr>
          <w:trHeight w:val="509"/>
        </w:trPr>
        <w:tc>
          <w:tcPr>
            <w:tcW w:w="5086" w:type="dxa"/>
            <w:tcBorders>
              <w:top w:val="single" w:sz="4" w:space="0" w:color="auto"/>
              <w:left w:val="single" w:sz="4" w:space="0" w:color="auto"/>
              <w:bottom w:val="single" w:sz="4" w:space="0" w:color="auto"/>
              <w:right w:val="single" w:sz="4" w:space="0" w:color="auto"/>
            </w:tcBorders>
            <w:shd w:val="clear" w:color="auto" w:fill="auto"/>
          </w:tcPr>
          <w:p w:rsidR="00915235"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Производственные кооперативы (артели)</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915235" w:rsidRDefault="00915235" w:rsidP="00915235">
            <w:pPr>
              <w:ind w:left="57" w:right="57"/>
            </w:pPr>
            <w:r w:rsidRPr="00A20009">
              <w:rPr>
                <w:rFonts w:ascii="Times New Roman" w:eastAsia="Times New Roman" w:hAnsi="Times New Roman" w:cs="Times New Roman"/>
                <w:color w:val="000000"/>
                <w:spacing w:val="-2"/>
                <w:sz w:val="28"/>
                <w:szCs w:val="28"/>
                <w:lang w:eastAsia="ru-RU"/>
              </w:rPr>
              <w:t>юридическое лицо</w:t>
            </w:r>
          </w:p>
        </w:tc>
      </w:tr>
      <w:tr w:rsidR="00915235" w:rsidRPr="007B7ECF" w:rsidTr="00915235">
        <w:trPr>
          <w:trHeight w:val="509"/>
        </w:trPr>
        <w:tc>
          <w:tcPr>
            <w:tcW w:w="5086" w:type="dxa"/>
            <w:tcBorders>
              <w:top w:val="single" w:sz="4" w:space="0" w:color="auto"/>
              <w:left w:val="single" w:sz="4" w:space="0" w:color="auto"/>
              <w:bottom w:val="single" w:sz="4" w:space="0" w:color="auto"/>
              <w:right w:val="single" w:sz="4" w:space="0" w:color="auto"/>
            </w:tcBorders>
            <w:shd w:val="clear" w:color="auto" w:fill="auto"/>
          </w:tcPr>
          <w:p w:rsidR="00915235"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Хозяйственные товарищества</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915235" w:rsidRDefault="00915235" w:rsidP="00915235">
            <w:pPr>
              <w:ind w:left="57" w:right="57"/>
            </w:pPr>
            <w:r w:rsidRPr="00A20009">
              <w:rPr>
                <w:rFonts w:ascii="Times New Roman" w:eastAsia="Times New Roman" w:hAnsi="Times New Roman" w:cs="Times New Roman"/>
                <w:color w:val="000000"/>
                <w:spacing w:val="-2"/>
                <w:sz w:val="28"/>
                <w:szCs w:val="28"/>
                <w:lang w:eastAsia="ru-RU"/>
              </w:rPr>
              <w:t>юридическое лицо</w:t>
            </w:r>
          </w:p>
        </w:tc>
      </w:tr>
      <w:tr w:rsidR="00915235" w:rsidRPr="007B7ECF" w:rsidTr="00F63455">
        <w:trPr>
          <w:trHeight w:val="442"/>
        </w:trPr>
        <w:tc>
          <w:tcPr>
            <w:tcW w:w="5086" w:type="dxa"/>
            <w:tcBorders>
              <w:top w:val="single" w:sz="4" w:space="0" w:color="auto"/>
              <w:left w:val="single" w:sz="4" w:space="0" w:color="auto"/>
              <w:bottom w:val="single" w:sz="4" w:space="0" w:color="auto"/>
              <w:right w:val="single" w:sz="4" w:space="0" w:color="auto"/>
            </w:tcBorders>
            <w:shd w:val="clear" w:color="auto" w:fill="auto"/>
          </w:tcPr>
          <w:p w:rsidR="00915235"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Хозяйственные общества</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915235" w:rsidRDefault="00915235" w:rsidP="00915235">
            <w:pPr>
              <w:ind w:left="57" w:right="57"/>
            </w:pPr>
            <w:r w:rsidRPr="00A20009">
              <w:rPr>
                <w:rFonts w:ascii="Times New Roman" w:eastAsia="Times New Roman" w:hAnsi="Times New Roman" w:cs="Times New Roman"/>
                <w:color w:val="000000"/>
                <w:spacing w:val="-2"/>
                <w:sz w:val="28"/>
                <w:szCs w:val="28"/>
                <w:lang w:eastAsia="ru-RU"/>
              </w:rPr>
              <w:t>юридическое лицо</w:t>
            </w:r>
          </w:p>
        </w:tc>
      </w:tr>
      <w:tr w:rsidR="00915235" w:rsidRPr="007B7ECF" w:rsidTr="00F63455">
        <w:trPr>
          <w:trHeight w:val="705"/>
        </w:trPr>
        <w:tc>
          <w:tcPr>
            <w:tcW w:w="5086" w:type="dxa"/>
            <w:tcBorders>
              <w:top w:val="single" w:sz="4" w:space="0" w:color="auto"/>
              <w:left w:val="single" w:sz="4" w:space="0" w:color="auto"/>
              <w:bottom w:val="single" w:sz="4" w:space="0" w:color="auto"/>
              <w:right w:val="single" w:sz="4" w:space="0" w:color="auto"/>
            </w:tcBorders>
            <w:shd w:val="clear" w:color="auto" w:fill="auto"/>
          </w:tcPr>
          <w:p w:rsidR="00915235"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Общества с ограниченной ответственностью</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915235" w:rsidRDefault="00915235" w:rsidP="00915235">
            <w:pPr>
              <w:ind w:left="57" w:right="57"/>
            </w:pPr>
            <w:r w:rsidRPr="00A20009">
              <w:rPr>
                <w:rFonts w:ascii="Times New Roman" w:eastAsia="Times New Roman" w:hAnsi="Times New Roman" w:cs="Times New Roman"/>
                <w:color w:val="000000"/>
                <w:spacing w:val="-2"/>
                <w:sz w:val="28"/>
                <w:szCs w:val="28"/>
                <w:lang w:eastAsia="ru-RU"/>
              </w:rPr>
              <w:t>юридическое лицо</w:t>
            </w:r>
          </w:p>
        </w:tc>
      </w:tr>
      <w:tr w:rsidR="00915235" w:rsidRPr="007B7ECF" w:rsidTr="00F63455">
        <w:trPr>
          <w:trHeight w:val="419"/>
        </w:trPr>
        <w:tc>
          <w:tcPr>
            <w:tcW w:w="5086" w:type="dxa"/>
            <w:tcBorders>
              <w:top w:val="single" w:sz="4" w:space="0" w:color="auto"/>
              <w:left w:val="single" w:sz="4" w:space="0" w:color="auto"/>
              <w:bottom w:val="single" w:sz="4" w:space="0" w:color="auto"/>
              <w:right w:val="single" w:sz="4" w:space="0" w:color="auto"/>
            </w:tcBorders>
            <w:shd w:val="clear" w:color="auto" w:fill="auto"/>
          </w:tcPr>
          <w:p w:rsidR="00915235" w:rsidRPr="007B7ECF" w:rsidRDefault="00915235" w:rsidP="0091523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Акционерные общества</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915235" w:rsidRDefault="00915235" w:rsidP="00915235">
            <w:pPr>
              <w:ind w:left="57" w:right="57"/>
            </w:pPr>
            <w:r w:rsidRPr="00A20009">
              <w:rPr>
                <w:rFonts w:ascii="Times New Roman" w:eastAsia="Times New Roman" w:hAnsi="Times New Roman" w:cs="Times New Roman"/>
                <w:color w:val="000000"/>
                <w:spacing w:val="-2"/>
                <w:sz w:val="28"/>
                <w:szCs w:val="28"/>
                <w:lang w:eastAsia="ru-RU"/>
              </w:rPr>
              <w:t>юридическое лицо</w:t>
            </w:r>
          </w:p>
        </w:tc>
      </w:tr>
    </w:tbl>
    <w:p w:rsidR="00001B7D" w:rsidRPr="007B7ECF" w:rsidRDefault="00001B7D" w:rsidP="007B7ECF">
      <w:pPr>
        <w:spacing w:after="0" w:line="240" w:lineRule="auto"/>
        <w:ind w:left="57" w:right="57" w:firstLine="709"/>
        <w:contextualSpacing/>
        <w:jc w:val="center"/>
        <w:rPr>
          <w:rFonts w:ascii="Times New Roman" w:eastAsia="Times New Roman" w:hAnsi="Times New Roman" w:cs="Times New Roman"/>
          <w:color w:val="000000"/>
          <w:spacing w:val="-2"/>
          <w:sz w:val="28"/>
          <w:szCs w:val="28"/>
          <w:lang w:eastAsia="ru-RU"/>
        </w:rPr>
      </w:pPr>
    </w:p>
    <w:p w:rsidR="0049255F" w:rsidRPr="007B7ECF" w:rsidRDefault="00001B7D" w:rsidP="00F63455">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 xml:space="preserve">4. </w:t>
      </w:r>
      <w:r w:rsidR="0049255F" w:rsidRPr="007B7ECF">
        <w:rPr>
          <w:rFonts w:ascii="Times New Roman" w:eastAsia="Times New Roman" w:hAnsi="Times New Roman" w:cs="Times New Roman"/>
          <w:color w:val="000000"/>
          <w:spacing w:val="-2"/>
          <w:sz w:val="28"/>
          <w:szCs w:val="28"/>
          <w:lang w:eastAsia="ru-RU"/>
        </w:rPr>
        <w:t>Дополнительные требования к участникам отбора</w:t>
      </w:r>
    </w:p>
    <w:p w:rsidR="00001B7D" w:rsidRPr="007B7ECF" w:rsidRDefault="00001B7D" w:rsidP="00001B7D">
      <w:pPr>
        <w:spacing w:after="0" w:line="240" w:lineRule="auto"/>
        <w:jc w:val="both"/>
        <w:rPr>
          <w:rFonts w:ascii="Times New Roman" w:eastAsia="Times New Roman" w:hAnsi="Times New Roman" w:cs="Times New Roman"/>
          <w:color w:val="000000"/>
          <w:spacing w:val="-2"/>
          <w:sz w:val="28"/>
          <w:szCs w:val="28"/>
          <w:lang w:eastAsia="ru-RU"/>
        </w:rPr>
      </w:pPr>
    </w:p>
    <w:tbl>
      <w:tblPr>
        <w:tblStyle w:val="122"/>
        <w:tblW w:w="0" w:type="auto"/>
        <w:tblLook w:val="04A0" w:firstRow="1" w:lastRow="0" w:firstColumn="1" w:lastColumn="0" w:noHBand="0" w:noVBand="1"/>
      </w:tblPr>
      <w:tblGrid>
        <w:gridCol w:w="9345"/>
      </w:tblGrid>
      <w:tr w:rsidR="00001B7D" w:rsidRPr="007B7ECF" w:rsidTr="0020792C">
        <w:trPr>
          <w:trHeight w:val="709"/>
          <w:tblHeader/>
        </w:trPr>
        <w:tc>
          <w:tcPr>
            <w:tcW w:w="9345" w:type="dxa"/>
            <w:vAlign w:val="center"/>
          </w:tcPr>
          <w:p w:rsidR="00001B7D" w:rsidRPr="007B7ECF" w:rsidRDefault="00001B7D" w:rsidP="00F63455">
            <w:pPr>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Наименование требования</w:t>
            </w:r>
          </w:p>
        </w:tc>
      </w:tr>
      <w:tr w:rsidR="0049255F" w:rsidRPr="007B7ECF" w:rsidTr="00F63455">
        <w:trPr>
          <w:trHeight w:val="518"/>
        </w:trPr>
        <w:tc>
          <w:tcPr>
            <w:tcW w:w="9345" w:type="dxa"/>
          </w:tcPr>
          <w:p w:rsidR="0049255F" w:rsidRDefault="0049255F" w:rsidP="0049255F">
            <w:pPr>
              <w:contextualSpacing/>
              <w:rPr>
                <w:rFonts w:ascii="Times New Roman" w:hAnsi="Times New Roman" w:cs="Times New Roman"/>
                <w:color w:val="000000"/>
                <w:spacing w:val="-2"/>
                <w:sz w:val="28"/>
                <w:szCs w:val="28"/>
              </w:rPr>
            </w:pPr>
            <w:r w:rsidRPr="007B7ECF">
              <w:rPr>
                <w:rFonts w:ascii="Times New Roman" w:hAnsi="Times New Roman" w:cs="Times New Roman"/>
                <w:color w:val="000000"/>
                <w:spacing w:val="-2"/>
                <w:sz w:val="28"/>
                <w:szCs w:val="28"/>
              </w:rPr>
              <w:t xml:space="preserve">У </w:t>
            </w:r>
            <w:r w:rsidRPr="007B7ECF">
              <w:rPr>
                <w:rFonts w:ascii="Times New Roman" w:hAnsi="Times New Roman" w:cs="Times New Roman"/>
                <w:spacing w:val="-2"/>
                <w:sz w:val="28"/>
                <w:szCs w:val="28"/>
              </w:rPr>
              <w:t xml:space="preserve">участника отбора </w:t>
            </w:r>
            <w:r w:rsidRPr="007B7ECF">
              <w:rPr>
                <w:rFonts w:ascii="Times New Roman" w:hAnsi="Times New Roman" w:cs="Times New Roman"/>
                <w:color w:val="000000"/>
                <w:spacing w:val="-2"/>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F63455" w:rsidRPr="00F63455" w:rsidRDefault="00F63455" w:rsidP="0049255F">
            <w:pPr>
              <w:contextualSpacing/>
              <w:rPr>
                <w:rFonts w:ascii="Times New Roman" w:hAnsi="Times New Roman" w:cs="Times New Roman"/>
                <w:color w:val="000000"/>
                <w:spacing w:val="-2"/>
                <w:sz w:val="12"/>
                <w:szCs w:val="12"/>
              </w:rPr>
            </w:pPr>
          </w:p>
        </w:tc>
      </w:tr>
      <w:tr w:rsidR="0049255F" w:rsidRPr="007B7ECF" w:rsidTr="00F63455">
        <w:trPr>
          <w:trHeight w:val="64"/>
        </w:trPr>
        <w:tc>
          <w:tcPr>
            <w:tcW w:w="9345" w:type="dxa"/>
          </w:tcPr>
          <w:p w:rsidR="00F63455" w:rsidRPr="00F63455" w:rsidRDefault="0049255F" w:rsidP="0049255F">
            <w:pPr>
              <w:contextualSpacing/>
              <w:rPr>
                <w:rFonts w:ascii="Times New Roman" w:hAnsi="Times New Roman" w:cs="Times New Roman"/>
                <w:spacing w:val="-2"/>
                <w:sz w:val="28"/>
                <w:szCs w:val="28"/>
              </w:rPr>
            </w:pPr>
            <w:r w:rsidRPr="007B7ECF">
              <w:rPr>
                <w:rFonts w:ascii="Times New Roman" w:hAnsi="Times New Roman" w:cs="Times New Roman"/>
                <w:spacing w:val="-2"/>
                <w:sz w:val="28"/>
                <w:szCs w:val="28"/>
              </w:rPr>
              <w:t xml:space="preserve">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участник </w:t>
            </w:r>
            <w:r w:rsidRPr="007B7ECF">
              <w:rPr>
                <w:rFonts w:ascii="Times New Roman" w:hAnsi="Times New Roman" w:cs="Times New Roman"/>
                <w:spacing w:val="-2"/>
                <w:sz w:val="28"/>
                <w:szCs w:val="28"/>
              </w:rPr>
              <w:lastRenderedPageBreak/>
              <w:t>отбора, являющийся индивидуальным предпринимателем, не прекратил деятельность в качестве индивидуального предпринимателя*</w:t>
            </w:r>
          </w:p>
        </w:tc>
      </w:tr>
      <w:tr w:rsidR="0049255F" w:rsidRPr="007B7ECF" w:rsidTr="00F63455">
        <w:trPr>
          <w:trHeight w:val="1912"/>
        </w:trPr>
        <w:tc>
          <w:tcPr>
            <w:tcW w:w="9345" w:type="dxa"/>
          </w:tcPr>
          <w:p w:rsidR="0049255F" w:rsidRPr="007B7ECF" w:rsidRDefault="0049255F" w:rsidP="0049255F">
            <w:pPr>
              <w:autoSpaceDE w:val="0"/>
              <w:autoSpaceDN w:val="0"/>
              <w:adjustRightInd w:val="0"/>
              <w:rPr>
                <w:rFonts w:ascii="Times New Roman" w:hAnsi="Times New Roman" w:cs="Times New Roman"/>
                <w:sz w:val="28"/>
                <w:szCs w:val="28"/>
              </w:rPr>
            </w:pPr>
            <w:r w:rsidRPr="007B7ECF">
              <w:rPr>
                <w:rFonts w:ascii="Times New Roman" w:hAnsi="Times New Roman" w:cs="Times New Roman"/>
                <w:sz w:val="28"/>
                <w:szCs w:val="28"/>
              </w:rPr>
              <w:lastRenderedPageBreak/>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hAnsi="Times New Roman" w:cs="Times New Roman"/>
                <w:sz w:val="28"/>
                <w:szCs w:val="28"/>
              </w:rPr>
              <w:t xml:space="preserve"> производителе товаров, работ, услуг, являющихся участниками отбора</w:t>
            </w:r>
            <w:r w:rsidRPr="007B7ECF">
              <w:rPr>
                <w:rFonts w:ascii="Times New Roman" w:hAnsi="Times New Roman" w:cs="Times New Roman"/>
                <w:color w:val="000000"/>
                <w:spacing w:val="-2"/>
                <w:sz w:val="28"/>
                <w:szCs w:val="28"/>
              </w:rPr>
              <w:t>*</w:t>
            </w:r>
          </w:p>
        </w:tc>
      </w:tr>
      <w:tr w:rsidR="0049255F" w:rsidRPr="007B7ECF" w:rsidTr="00F63455">
        <w:trPr>
          <w:trHeight w:val="994"/>
        </w:trPr>
        <w:tc>
          <w:tcPr>
            <w:tcW w:w="9345" w:type="dxa"/>
          </w:tcPr>
          <w:p w:rsidR="0049255F" w:rsidRPr="007B7ECF" w:rsidRDefault="0049255F" w:rsidP="0049255F">
            <w:pPr>
              <w:contextualSpacing/>
              <w:rPr>
                <w:rFonts w:ascii="Times New Roman" w:eastAsia="Times New Roman" w:hAnsi="Times New Roman" w:cs="Times New Roman"/>
                <w:color w:val="000000"/>
                <w:sz w:val="28"/>
                <w:szCs w:val="28"/>
                <w:lang w:eastAsia="ru-RU"/>
              </w:rPr>
            </w:pPr>
            <w:r w:rsidRPr="007B7ECF">
              <w:rPr>
                <w:rFonts w:ascii="Times New Roman" w:hAnsi="Times New Roman" w:cs="Times New Roman"/>
                <w:sz w:val="28"/>
                <w:szCs w:val="28"/>
              </w:rPr>
              <w:t>Наличие у участника отбора статуса сельскохозяйственного товаропроизводителя в соответствии с Федеральным законом «О развитии сельского хозяйства»</w:t>
            </w:r>
            <w:r w:rsidRPr="007B7ECF">
              <w:rPr>
                <w:rFonts w:ascii="Times New Roman" w:eastAsia="Times New Roman" w:hAnsi="Times New Roman" w:cs="Times New Roman"/>
                <w:color w:val="000000"/>
                <w:spacing w:val="-2"/>
                <w:sz w:val="28"/>
                <w:szCs w:val="28"/>
              </w:rPr>
              <w:t>**</w:t>
            </w:r>
          </w:p>
        </w:tc>
      </w:tr>
      <w:tr w:rsidR="0049255F" w:rsidRPr="007B7ECF" w:rsidTr="00F63455">
        <w:trPr>
          <w:trHeight w:val="518"/>
        </w:trPr>
        <w:tc>
          <w:tcPr>
            <w:tcW w:w="9345" w:type="dxa"/>
          </w:tcPr>
          <w:p w:rsidR="0049255F" w:rsidRPr="007B7ECF" w:rsidRDefault="0049255F" w:rsidP="0049255F">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 xml:space="preserve">Отсутствие у участника отбора в году, предшествующем году получения субсидии, случаев привлечения к ответственности участника отбора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года № 1479 </w:t>
            </w:r>
            <w:r w:rsidR="00F63455">
              <w:rPr>
                <w:rFonts w:ascii="Times New Roman" w:eastAsia="Times New Roman" w:hAnsi="Times New Roman" w:cs="Times New Roman"/>
                <w:color w:val="000000"/>
                <w:spacing w:val="-2"/>
                <w:sz w:val="28"/>
                <w:szCs w:val="28"/>
                <w:lang w:eastAsia="ru-RU"/>
              </w:rPr>
              <w:br/>
            </w:r>
            <w:r w:rsidRPr="007B7ECF">
              <w:rPr>
                <w:rFonts w:ascii="Times New Roman" w:eastAsia="Times New Roman" w:hAnsi="Times New Roman" w:cs="Times New Roman"/>
                <w:color w:val="000000"/>
                <w:spacing w:val="-2"/>
                <w:sz w:val="28"/>
                <w:szCs w:val="28"/>
                <w:lang w:eastAsia="ru-RU"/>
              </w:rPr>
              <w:t>«Об утверждении Правил противопожарного режима в Российской Федерации»**</w:t>
            </w:r>
          </w:p>
        </w:tc>
      </w:tr>
      <w:tr w:rsidR="0049255F" w:rsidRPr="007B7ECF" w:rsidTr="00F63455">
        <w:trPr>
          <w:trHeight w:val="5181"/>
        </w:trPr>
        <w:tc>
          <w:tcPr>
            <w:tcW w:w="9345" w:type="dxa"/>
          </w:tcPr>
          <w:p w:rsidR="0049255F" w:rsidRPr="007B7ECF" w:rsidRDefault="0049255F" w:rsidP="0049255F">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Участником отбора при закладке многолетних насаждений использовался посадочный материал:</w:t>
            </w:r>
          </w:p>
          <w:p w:rsidR="0020792C" w:rsidRDefault="0049255F" w:rsidP="0049255F">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 xml:space="preserve">показатели сортовых и посевных (посадочных) качеств которого соответствуют требованиям к показателям сортовых и посевных (посадочных) качеств семян сельскохозяйственных растений, установленным Министерством сельского хозяйства Российской Федерации в соответствии с частью 2 статьи 13 Федерального закона </w:t>
            </w:r>
          </w:p>
          <w:p w:rsidR="0049255F" w:rsidRPr="007B7ECF" w:rsidRDefault="0049255F" w:rsidP="0049255F">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«О семеноводстве» (в случае если роды и виды сельскохозяйственных растений содержатся в перечне видов сельскохозяйственных растений);</w:t>
            </w:r>
          </w:p>
          <w:p w:rsidR="0049255F" w:rsidRPr="007B7ECF" w:rsidRDefault="0049255F" w:rsidP="0049255F">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показатели сортовых и посевных (посадочных) качеств которого соответствуют ГОСТ Р 55758-2013, ГОСТ Р 70191-2022 и ГОСТ Р 59653-2021 (за исключением культур многолетних насаждений, на которые не распространяется действие указанных государственных стандартов) (в случае если роды и виды сельскохозяйственных растений не входят в перечень видов сельскохозяйственных растений)</w:t>
            </w:r>
          </w:p>
        </w:tc>
      </w:tr>
      <w:tr w:rsidR="0049255F" w:rsidRPr="007B7ECF" w:rsidTr="00F63455">
        <w:trPr>
          <w:trHeight w:val="518"/>
        </w:trPr>
        <w:tc>
          <w:tcPr>
            <w:tcW w:w="9345" w:type="dxa"/>
          </w:tcPr>
          <w:p w:rsidR="0049255F" w:rsidRPr="007B7ECF" w:rsidRDefault="0049255F" w:rsidP="0020792C">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В случае закладки садов интенсивного типа</w:t>
            </w:r>
            <w:r w:rsidR="0020792C">
              <w:rPr>
                <w:rFonts w:ascii="Times New Roman" w:eastAsia="Times New Roman" w:hAnsi="Times New Roman" w:cs="Times New Roman"/>
                <w:color w:val="000000"/>
                <w:spacing w:val="-2"/>
                <w:sz w:val="28"/>
                <w:szCs w:val="28"/>
                <w:lang w:eastAsia="ru-RU"/>
              </w:rPr>
              <w:t xml:space="preserve"> </w:t>
            </w:r>
            <w:r w:rsidRPr="007B7ECF">
              <w:rPr>
                <w:rFonts w:ascii="Times New Roman" w:eastAsia="Times New Roman" w:hAnsi="Times New Roman" w:cs="Times New Roman"/>
                <w:color w:val="000000"/>
                <w:spacing w:val="-2"/>
                <w:sz w:val="28"/>
                <w:szCs w:val="28"/>
                <w:lang w:eastAsia="ru-RU"/>
              </w:rPr>
              <w:t>участник отбора использовал посадочный материал, произведенный сельскохозяйственными товаропроизводителями (за исключением граждан, ведущих личное подсобное хозяйство, и сельскохозяйственных кредитных потребительских кооперативов), научными и образовательными организациями на территории Российской Федерации</w:t>
            </w:r>
          </w:p>
        </w:tc>
      </w:tr>
      <w:tr w:rsidR="0049255F" w:rsidRPr="007B7ECF" w:rsidTr="00F63455">
        <w:trPr>
          <w:trHeight w:val="518"/>
        </w:trPr>
        <w:tc>
          <w:tcPr>
            <w:tcW w:w="9345" w:type="dxa"/>
          </w:tcPr>
          <w:p w:rsidR="0049255F" w:rsidRPr="007B7ECF" w:rsidRDefault="0049255F" w:rsidP="0049255F">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lastRenderedPageBreak/>
              <w:t>Наличие у участника отбора проекта на закладку многолетних насаждений</w:t>
            </w:r>
          </w:p>
        </w:tc>
      </w:tr>
      <w:tr w:rsidR="0049255F" w:rsidRPr="007B7ECF" w:rsidTr="00F63455">
        <w:trPr>
          <w:trHeight w:val="1025"/>
        </w:trPr>
        <w:tc>
          <w:tcPr>
            <w:tcW w:w="9345" w:type="dxa"/>
          </w:tcPr>
          <w:p w:rsidR="0049255F" w:rsidRPr="007B7ECF" w:rsidRDefault="0049255F" w:rsidP="0049255F">
            <w:pPr>
              <w:contextualSpacing/>
              <w:rPr>
                <w:rFonts w:ascii="Times New Roman" w:eastAsia="Times New Roman" w:hAnsi="Times New Roman" w:cs="Times New Roman"/>
                <w:color w:val="000000"/>
                <w:spacing w:val="-2"/>
                <w:sz w:val="28"/>
                <w:szCs w:val="28"/>
              </w:rPr>
            </w:pPr>
            <w:r w:rsidRPr="007B7ECF">
              <w:rPr>
                <w:rFonts w:ascii="Times New Roman" w:eastAsia="Times New Roman" w:hAnsi="Times New Roman" w:cs="Times New Roman"/>
                <w:color w:val="000000"/>
                <w:spacing w:val="-2"/>
                <w:sz w:val="28"/>
                <w:szCs w:val="28"/>
              </w:rPr>
              <w:t>Наличие у участника отбора прав пользования земельными участками, на которых осуществляется или планируется осуществлять сельскохозяйственное производство**</w:t>
            </w:r>
          </w:p>
        </w:tc>
      </w:tr>
      <w:tr w:rsidR="0049255F" w:rsidRPr="007B7ECF" w:rsidTr="00F63455">
        <w:trPr>
          <w:trHeight w:val="1408"/>
        </w:trPr>
        <w:tc>
          <w:tcPr>
            <w:tcW w:w="9345" w:type="dxa"/>
          </w:tcPr>
          <w:p w:rsidR="0049255F" w:rsidRPr="007B7ECF" w:rsidRDefault="0049255F" w:rsidP="0049255F">
            <w:pPr>
              <w:spacing w:line="288" w:lineRule="atLeast"/>
              <w:rPr>
                <w:rFonts w:ascii="Times New Roman" w:eastAsia="Times New Roman" w:hAnsi="Times New Roman" w:cs="Times New Roman"/>
                <w:sz w:val="28"/>
                <w:szCs w:val="28"/>
              </w:rPr>
            </w:pPr>
            <w:r w:rsidRPr="007B7ECF">
              <w:rPr>
                <w:rFonts w:ascii="Times New Roman" w:eastAsia="Times New Roman" w:hAnsi="Times New Roman" w:cs="Times New Roman"/>
                <w:sz w:val="28"/>
                <w:szCs w:val="28"/>
              </w:rPr>
              <w:t>У участника отбора отсутствует просроченная задолженность в размере более 50 тысяч рублей перед Федеральным государственным бюджетным учреждением «Управление мелиорации земель и сельскохозяйственного водоснабжения по Республике Башкортостан **</w:t>
            </w:r>
          </w:p>
        </w:tc>
      </w:tr>
      <w:tr w:rsidR="0049255F" w:rsidRPr="007B7ECF" w:rsidTr="00F63455">
        <w:trPr>
          <w:trHeight w:val="518"/>
        </w:trPr>
        <w:tc>
          <w:tcPr>
            <w:tcW w:w="9345" w:type="dxa"/>
          </w:tcPr>
          <w:p w:rsidR="0049255F" w:rsidRPr="007B7ECF" w:rsidRDefault="00D92865" w:rsidP="00F63455">
            <w:pPr>
              <w:rPr>
                <w:rFonts w:ascii="Times New Roman" w:eastAsia="Times New Roman" w:hAnsi="Times New Roman" w:cs="Times New Roman"/>
                <w:sz w:val="28"/>
                <w:szCs w:val="28"/>
              </w:rPr>
            </w:pPr>
            <w:r w:rsidRPr="007B7ECF">
              <w:rPr>
                <w:rFonts w:ascii="Times New Roman" w:eastAsia="Times New Roman" w:hAnsi="Times New Roman" w:cs="Times New Roman"/>
                <w:sz w:val="28"/>
                <w:szCs w:val="28"/>
                <w:lang w:eastAsia="ru-RU"/>
              </w:rPr>
              <w:t>Сведения о состоянии земель сельскохозяйственного назначения, об их использовании и иных сведений о землях сельскохозяйственного назначения, на которых осуществляется деятельность</w:t>
            </w:r>
            <w:r w:rsidR="00350CA5">
              <w:rPr>
                <w:rFonts w:ascii="Times New Roman" w:eastAsia="Times New Roman" w:hAnsi="Times New Roman" w:cs="Times New Roman"/>
                <w:sz w:val="28"/>
                <w:szCs w:val="28"/>
                <w:lang w:eastAsia="ru-RU"/>
              </w:rPr>
              <w:t>,</w:t>
            </w:r>
            <w:r w:rsidRPr="007B7ECF">
              <w:rPr>
                <w:rFonts w:ascii="Times New Roman" w:eastAsia="Times New Roman" w:hAnsi="Times New Roman" w:cs="Times New Roman"/>
                <w:sz w:val="28"/>
                <w:szCs w:val="28"/>
                <w:lang w:eastAsia="ru-RU"/>
              </w:rPr>
              <w:t xml:space="preserve"> внесены в государственный реестр земель сельскохозяйственного назначения в соответствии с приложением № 1 Правил ведения государственного реестра земель сельскохозяйственного назначения, утвержденных постановлением Правительства Российской Федерации от 2 февраля 2023 года № 154**</w:t>
            </w:r>
          </w:p>
        </w:tc>
      </w:tr>
    </w:tbl>
    <w:p w:rsidR="00F63455" w:rsidRPr="009B5C69" w:rsidRDefault="00F63455" w:rsidP="00F63455">
      <w:pPr>
        <w:autoSpaceDE w:val="0"/>
        <w:autoSpaceDN w:val="0"/>
        <w:adjustRightInd w:val="0"/>
        <w:spacing w:after="0" w:line="240" w:lineRule="auto"/>
        <w:ind w:firstLine="708"/>
        <w:jc w:val="both"/>
        <w:rPr>
          <w:rFonts w:ascii="Times New Roman" w:hAnsi="Times New Roman" w:cs="Times New Roman"/>
        </w:rPr>
      </w:pPr>
      <w:r w:rsidRPr="009B5C69">
        <w:rPr>
          <w:rFonts w:ascii="Times New Roman" w:hAnsi="Times New Roman" w:cs="Times New Roman"/>
        </w:rPr>
        <w:t>* Проверка участника отбора на соответствие указанным требованиям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F63455" w:rsidRPr="009B5C69" w:rsidRDefault="00F63455" w:rsidP="00F63455">
      <w:pPr>
        <w:autoSpaceDE w:val="0"/>
        <w:autoSpaceDN w:val="0"/>
        <w:adjustRightInd w:val="0"/>
        <w:spacing w:after="0" w:line="240" w:lineRule="auto"/>
        <w:ind w:firstLine="709"/>
        <w:jc w:val="both"/>
        <w:rPr>
          <w:rFonts w:ascii="Times New Roman" w:hAnsi="Times New Roman" w:cs="Times New Roman"/>
        </w:rPr>
      </w:pPr>
      <w:r w:rsidRPr="009B5C69">
        <w:rPr>
          <w:rFonts w:ascii="Times New Roman" w:hAnsi="Times New Roman" w:cs="Times New Roman"/>
        </w:rPr>
        <w:t>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F63455" w:rsidRPr="009B5C69" w:rsidRDefault="00F63455" w:rsidP="00F63455">
      <w:pPr>
        <w:autoSpaceDE w:val="0"/>
        <w:autoSpaceDN w:val="0"/>
        <w:adjustRightInd w:val="0"/>
        <w:spacing w:after="0" w:line="240" w:lineRule="auto"/>
        <w:ind w:firstLine="709"/>
        <w:jc w:val="both"/>
        <w:rPr>
          <w:rFonts w:ascii="Times New Roman" w:hAnsi="Times New Roman" w:cs="Times New Roman"/>
        </w:rPr>
      </w:pPr>
      <w:r w:rsidRPr="009B5C69">
        <w:rPr>
          <w:rFonts w:ascii="Times New Roman" w:hAnsi="Times New Roman" w:cs="Times New Roman"/>
        </w:rPr>
        <w:t>Участник отбора вправе не представлять соответствующие документы</w:t>
      </w:r>
      <w:r w:rsidR="0020792C">
        <w:rPr>
          <w:rFonts w:ascii="Times New Roman" w:hAnsi="Times New Roman" w:cs="Times New Roman"/>
        </w:rPr>
        <w:t xml:space="preserve"> </w:t>
      </w:r>
      <w:r w:rsidRPr="009B5C69">
        <w:rPr>
          <w:rFonts w:ascii="Times New Roman" w:hAnsi="Times New Roman" w:cs="Times New Roman"/>
        </w:rPr>
        <w:t>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w:t>
      </w:r>
      <w:r w:rsidR="0020792C">
        <w:rPr>
          <w:rFonts w:ascii="Times New Roman" w:hAnsi="Times New Roman" w:cs="Times New Roman"/>
        </w:rPr>
        <w:t xml:space="preserve">ниям по собственной инициативе </w:t>
      </w:r>
      <w:r w:rsidRPr="009B5C69">
        <w:rPr>
          <w:rFonts w:ascii="Times New Roman" w:hAnsi="Times New Roman" w:cs="Times New Roman"/>
        </w:rPr>
        <w:t>Министерство сельского хозяйства Республики Башкортостан (далее –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F63455" w:rsidRPr="009B5C69" w:rsidRDefault="00F63455" w:rsidP="00F63455">
      <w:pPr>
        <w:autoSpaceDE w:val="0"/>
        <w:autoSpaceDN w:val="0"/>
        <w:adjustRightInd w:val="0"/>
        <w:spacing w:after="0" w:line="240" w:lineRule="auto"/>
        <w:ind w:firstLine="709"/>
        <w:jc w:val="both"/>
        <w:rPr>
          <w:rFonts w:ascii="Times New Roman" w:hAnsi="Times New Roman" w:cs="Times New Roman"/>
        </w:rPr>
      </w:pPr>
      <w:r w:rsidRPr="009B5C69">
        <w:rPr>
          <w:rFonts w:ascii="Times New Roman" w:hAnsi="Times New Roman" w:cs="Times New Roman"/>
        </w:rPr>
        <w:t>** Участник отбора вправе не представлять соответствующие документы</w:t>
      </w:r>
      <w:r w:rsidR="0020792C">
        <w:rPr>
          <w:rFonts w:ascii="Times New Roman" w:hAnsi="Times New Roman" w:cs="Times New Roman"/>
        </w:rPr>
        <w:t xml:space="preserve"> </w:t>
      </w:r>
      <w:r w:rsidRPr="009B5C69">
        <w:rPr>
          <w:rFonts w:ascii="Times New Roman" w:hAnsi="Times New Roman" w:cs="Times New Roman"/>
        </w:rPr>
        <w:t>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w:t>
      </w:r>
      <w:r w:rsidR="0020792C">
        <w:rPr>
          <w:rFonts w:ascii="Times New Roman" w:hAnsi="Times New Roman" w:cs="Times New Roman"/>
        </w:rPr>
        <w:t>аниям по собственной инициативе</w:t>
      </w:r>
      <w:r w:rsidRPr="009B5C69">
        <w:rPr>
          <w:rFonts w:ascii="Times New Roman" w:hAnsi="Times New Roman" w:cs="Times New Roman"/>
        </w:rPr>
        <w:t xml:space="preserve">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F63455" w:rsidRPr="005246D1" w:rsidRDefault="00F63455" w:rsidP="00F63455">
      <w:pPr>
        <w:spacing w:after="0" w:line="240" w:lineRule="auto"/>
        <w:contextualSpacing/>
        <w:jc w:val="both"/>
        <w:rPr>
          <w:rFonts w:ascii="Times New Roman" w:eastAsia="Times New Roman" w:hAnsi="Times New Roman" w:cs="Times New Roman"/>
          <w:color w:val="000000"/>
          <w:spacing w:val="-2"/>
          <w:sz w:val="28"/>
          <w:szCs w:val="28"/>
          <w:lang w:eastAsia="ru-RU"/>
        </w:rPr>
      </w:pPr>
    </w:p>
    <w:p w:rsidR="00F63455" w:rsidRPr="005246D1" w:rsidRDefault="00F63455" w:rsidP="00F63455">
      <w:pPr>
        <w:spacing w:after="0" w:line="240" w:lineRule="auto"/>
        <w:contextualSpacing/>
        <w:jc w:val="center"/>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4.1. </w:t>
      </w:r>
      <w:r w:rsidRPr="005246D1">
        <w:rPr>
          <w:rFonts w:ascii="Times New Roman" w:eastAsia="Times New Roman" w:hAnsi="Times New Roman" w:cs="Times New Roman"/>
          <w:color w:val="000000"/>
          <w:spacing w:val="-2"/>
          <w:sz w:val="28"/>
          <w:szCs w:val="28"/>
          <w:lang w:eastAsia="ru-RU"/>
        </w:rPr>
        <w:t>Организатор отбора</w:t>
      </w:r>
    </w:p>
    <w:p w:rsidR="00F63455" w:rsidRPr="005246D1" w:rsidRDefault="00F63455" w:rsidP="00F63455">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6" w:type="dxa"/>
        <w:tblInd w:w="-6" w:type="dxa"/>
        <w:tblLayout w:type="fixed"/>
        <w:tblCellMar>
          <w:left w:w="0" w:type="dxa"/>
          <w:right w:w="0" w:type="dxa"/>
        </w:tblCellMar>
        <w:tblLook w:val="04A0" w:firstRow="1" w:lastRow="0" w:firstColumn="1" w:lastColumn="0" w:noHBand="0" w:noVBand="1"/>
      </w:tblPr>
      <w:tblGrid>
        <w:gridCol w:w="3387"/>
        <w:gridCol w:w="5969"/>
      </w:tblGrid>
      <w:tr w:rsidR="00F63455" w:rsidRPr="005246D1" w:rsidTr="006B0483">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F63455" w:rsidRPr="005246D1"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Код организации по Сводному реестру</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F63455" w:rsidRPr="005246D1"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80204156</w:t>
            </w:r>
          </w:p>
        </w:tc>
      </w:tr>
      <w:tr w:rsidR="00F63455" w:rsidRPr="005246D1" w:rsidTr="006B0483">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F63455" w:rsidRPr="005246D1"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Наименование организации</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F63455" w:rsidRPr="005246D1"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Министерство сельского хозяйства Республики Башкортостан</w:t>
            </w:r>
          </w:p>
        </w:tc>
      </w:tr>
      <w:tr w:rsidR="00F63455" w:rsidRPr="005246D1" w:rsidTr="006B0483">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F63455" w:rsidRPr="005246D1"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lastRenderedPageBreak/>
              <w:t>Почтовый адрес</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F63455" w:rsidRPr="005246D1"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450008, Республика Башкортостан, город Уфа, улица Пушкина, дом 106</w:t>
            </w:r>
          </w:p>
        </w:tc>
      </w:tr>
      <w:tr w:rsidR="00F63455" w:rsidRPr="005246D1" w:rsidTr="006B0483">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20792C"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Адрес электронной</w:t>
            </w:r>
          </w:p>
          <w:p w:rsidR="00F63455" w:rsidRPr="005246D1"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почты, сайт</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F63455" w:rsidRPr="005246D1"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mcx@bashkortostan.ru, http://agriculture.bashkortostan.ru</w:t>
            </w:r>
          </w:p>
        </w:tc>
      </w:tr>
      <w:tr w:rsidR="00F63455" w:rsidRPr="005246D1" w:rsidTr="006B0483">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F63455" w:rsidRPr="005246D1"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Телефон</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F63455" w:rsidRPr="005246D1" w:rsidRDefault="00F63455" w:rsidP="006B0483">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8 (347) 218-</w:t>
            </w:r>
            <w:r w:rsidRPr="005246D1">
              <w:rPr>
                <w:rFonts w:ascii="Times New Roman" w:eastAsia="Times New Roman" w:hAnsi="Times New Roman" w:cs="Times New Roman"/>
                <w:color w:val="000000"/>
                <w:spacing w:val="-2"/>
                <w:sz w:val="28"/>
                <w:szCs w:val="28"/>
                <w:lang w:eastAsia="ru-RU"/>
              </w:rPr>
              <w:t>06-00</w:t>
            </w:r>
          </w:p>
        </w:tc>
      </w:tr>
    </w:tbl>
    <w:p w:rsidR="00001B7D" w:rsidRDefault="00001B7D" w:rsidP="00001B7D">
      <w:pPr>
        <w:spacing w:after="0" w:line="240" w:lineRule="auto"/>
        <w:contextualSpacing/>
        <w:rPr>
          <w:rFonts w:ascii="Times New Roman" w:eastAsia="Times New Roman" w:hAnsi="Times New Roman" w:cs="Times New Roman"/>
          <w:color w:val="000000"/>
          <w:spacing w:val="-2"/>
          <w:sz w:val="28"/>
          <w:szCs w:val="28"/>
          <w:lang w:eastAsia="ru-RU"/>
        </w:rPr>
      </w:pPr>
    </w:p>
    <w:p w:rsidR="00F63455" w:rsidRPr="007B7ECF" w:rsidRDefault="00F63455" w:rsidP="00001B7D">
      <w:pPr>
        <w:spacing w:after="0" w:line="240" w:lineRule="auto"/>
        <w:contextualSpacing/>
        <w:rPr>
          <w:rFonts w:ascii="Times New Roman" w:eastAsia="Times New Roman" w:hAnsi="Times New Roman" w:cs="Times New Roman"/>
          <w:color w:val="000000"/>
          <w:spacing w:val="-2"/>
          <w:sz w:val="28"/>
          <w:szCs w:val="28"/>
          <w:lang w:eastAsia="ru-RU"/>
        </w:rPr>
      </w:pPr>
    </w:p>
    <w:p w:rsidR="00001B7D" w:rsidRPr="007B7ECF" w:rsidRDefault="00001B7D" w:rsidP="00F63455">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5. Результат предоставления субсидии</w:t>
      </w:r>
    </w:p>
    <w:p w:rsidR="00001B7D" w:rsidRPr="007B7ECF" w:rsidRDefault="00001B7D" w:rsidP="00001B7D">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589" w:type="dxa"/>
        <w:tblLayout w:type="fixed"/>
        <w:tblCellMar>
          <w:left w:w="0" w:type="dxa"/>
          <w:right w:w="0" w:type="dxa"/>
        </w:tblCellMar>
        <w:tblLook w:val="04A0" w:firstRow="1" w:lastRow="0" w:firstColumn="1" w:lastColumn="0" w:noHBand="0" w:noVBand="1"/>
      </w:tblPr>
      <w:tblGrid>
        <w:gridCol w:w="845"/>
        <w:gridCol w:w="1276"/>
        <w:gridCol w:w="1559"/>
        <w:gridCol w:w="1134"/>
        <w:gridCol w:w="567"/>
        <w:gridCol w:w="1276"/>
        <w:gridCol w:w="961"/>
        <w:gridCol w:w="1051"/>
        <w:gridCol w:w="920"/>
      </w:tblGrid>
      <w:tr w:rsidR="00001B7D" w:rsidRPr="007B7ECF" w:rsidTr="0020792C">
        <w:trPr>
          <w:trHeight w:hRule="exact" w:val="821"/>
        </w:trPr>
        <w:tc>
          <w:tcPr>
            <w:tcW w:w="845" w:type="dxa"/>
            <w:vMerge w:val="restart"/>
            <w:tcBorders>
              <w:top w:val="single" w:sz="5" w:space="0" w:color="000000"/>
              <w:left w:val="single" w:sz="5" w:space="0" w:color="000000"/>
              <w:right w:val="single" w:sz="5" w:space="0" w:color="000000"/>
            </w:tcBorders>
          </w:tcPr>
          <w:p w:rsidR="00001B7D" w:rsidRPr="00F63455" w:rsidRDefault="00001B7D" w:rsidP="007B7ECF">
            <w:pPr>
              <w:spacing w:after="0" w:line="240" w:lineRule="auto"/>
              <w:ind w:left="57" w:right="57" w:firstLine="709"/>
              <w:contextualSpacing/>
              <w:jc w:val="center"/>
              <w:rPr>
                <w:rFonts w:ascii="Times New Roman" w:eastAsia="Times New Roman" w:hAnsi="Times New Roman" w:cs="Times New Roman"/>
                <w:color w:val="000000"/>
                <w:spacing w:val="-2"/>
                <w:sz w:val="20"/>
                <w:szCs w:val="20"/>
                <w:lang w:eastAsia="ru-RU"/>
              </w:rPr>
            </w:pPr>
          </w:p>
          <w:p w:rsidR="00001B7D" w:rsidRPr="00F63455" w:rsidRDefault="00001B7D" w:rsidP="007B7ECF">
            <w:pPr>
              <w:spacing w:after="0" w:line="240" w:lineRule="auto"/>
              <w:ind w:left="57" w:right="57" w:firstLine="709"/>
              <w:contextualSpacing/>
              <w:jc w:val="center"/>
              <w:rPr>
                <w:rFonts w:ascii="Times New Roman" w:eastAsia="Times New Roman" w:hAnsi="Times New Roman" w:cs="Times New Roman"/>
                <w:color w:val="000000"/>
                <w:spacing w:val="-2"/>
                <w:sz w:val="20"/>
                <w:szCs w:val="20"/>
                <w:lang w:eastAsia="ru-RU"/>
              </w:rPr>
            </w:pPr>
          </w:p>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Код резуль</w:t>
            </w:r>
            <w:r w:rsidR="0020792C">
              <w:rPr>
                <w:rFonts w:ascii="Times New Roman" w:eastAsia="Times New Roman" w:hAnsi="Times New Roman" w:cs="Times New Roman"/>
                <w:color w:val="000000"/>
                <w:spacing w:val="-2"/>
                <w:sz w:val="20"/>
                <w:szCs w:val="20"/>
                <w:lang w:eastAsia="ru-RU"/>
              </w:rPr>
              <w:t>-</w:t>
            </w:r>
            <w:r w:rsidRPr="00F63455">
              <w:rPr>
                <w:rFonts w:ascii="Times New Roman" w:eastAsia="Times New Roman" w:hAnsi="Times New Roman" w:cs="Times New Roman"/>
                <w:color w:val="000000"/>
                <w:spacing w:val="-2"/>
                <w:sz w:val="20"/>
                <w:szCs w:val="20"/>
                <w:lang w:eastAsia="ru-RU"/>
              </w:rPr>
              <w:t>тата</w:t>
            </w:r>
          </w:p>
        </w:tc>
        <w:tc>
          <w:tcPr>
            <w:tcW w:w="1276" w:type="dxa"/>
            <w:tcBorders>
              <w:top w:val="single" w:sz="5" w:space="0" w:color="000000"/>
              <w:left w:val="single" w:sz="5" w:space="0" w:color="000000"/>
              <w:right w:val="single" w:sz="5" w:space="0" w:color="000000"/>
            </w:tcBorders>
          </w:tcPr>
          <w:p w:rsidR="00001B7D" w:rsidRPr="00F63455" w:rsidRDefault="00001B7D" w:rsidP="007B7ECF">
            <w:pPr>
              <w:spacing w:after="0" w:line="240" w:lineRule="auto"/>
              <w:ind w:left="57" w:right="57" w:firstLine="709"/>
              <w:contextualSpacing/>
              <w:jc w:val="center"/>
              <w:rPr>
                <w:rFonts w:ascii="Times New Roman" w:eastAsia="Times New Roman" w:hAnsi="Times New Roman" w:cs="Times New Roman"/>
                <w:color w:val="000000"/>
                <w:spacing w:val="-2"/>
                <w:sz w:val="20"/>
                <w:szCs w:val="20"/>
                <w:lang w:eastAsia="ru-RU"/>
              </w:rPr>
            </w:pPr>
          </w:p>
        </w:tc>
        <w:tc>
          <w:tcPr>
            <w:tcW w:w="1559" w:type="dxa"/>
            <w:vMerge w:val="restart"/>
            <w:tcBorders>
              <w:top w:val="single" w:sz="5" w:space="0" w:color="000000"/>
              <w:left w:val="single" w:sz="5" w:space="0" w:color="000000"/>
              <w:right w:val="single" w:sz="5" w:space="0" w:color="000000"/>
            </w:tcBorders>
            <w:shd w:val="clear" w:color="auto" w:fill="auto"/>
            <w:vAlign w:val="center"/>
          </w:tcPr>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Наименование результата</w:t>
            </w:r>
          </w:p>
        </w:tc>
        <w:tc>
          <w:tcPr>
            <w:tcW w:w="1701"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Единица измерения по ОКЕИ</w:t>
            </w:r>
          </w:p>
        </w:tc>
        <w:tc>
          <w:tcPr>
            <w:tcW w:w="1276"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Детализация</w:t>
            </w:r>
          </w:p>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по получателям</w:t>
            </w:r>
          </w:p>
        </w:tc>
        <w:tc>
          <w:tcPr>
            <w:tcW w:w="961"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Значение в</w:t>
            </w:r>
          </w:p>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виде нараста-ющего</w:t>
            </w:r>
          </w:p>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итога</w:t>
            </w:r>
          </w:p>
        </w:tc>
        <w:tc>
          <w:tcPr>
            <w:tcW w:w="1971"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Конечный результат</w:t>
            </w:r>
          </w:p>
        </w:tc>
      </w:tr>
      <w:tr w:rsidR="00001B7D" w:rsidRPr="007B7ECF" w:rsidTr="0020792C">
        <w:trPr>
          <w:trHeight w:hRule="exact" w:val="1180"/>
        </w:trPr>
        <w:tc>
          <w:tcPr>
            <w:tcW w:w="845" w:type="dxa"/>
            <w:vMerge/>
            <w:tcBorders>
              <w:left w:val="single" w:sz="5" w:space="0" w:color="000000"/>
              <w:bottom w:val="single" w:sz="5" w:space="0" w:color="000000"/>
              <w:right w:val="single" w:sz="5" w:space="0" w:color="000000"/>
            </w:tcBorders>
          </w:tcPr>
          <w:p w:rsidR="00001B7D" w:rsidRPr="00F63455" w:rsidRDefault="00001B7D" w:rsidP="007B7ECF">
            <w:pPr>
              <w:spacing w:after="0" w:line="240" w:lineRule="auto"/>
              <w:ind w:left="57" w:right="57" w:firstLine="709"/>
              <w:contextualSpacing/>
              <w:jc w:val="center"/>
              <w:rPr>
                <w:rFonts w:ascii="Times New Roman" w:eastAsia="Times New Roman" w:hAnsi="Times New Roman" w:cs="Times New Roman"/>
                <w:sz w:val="20"/>
                <w:szCs w:val="20"/>
                <w:lang w:eastAsia="ru-RU"/>
              </w:rPr>
            </w:pPr>
          </w:p>
        </w:tc>
        <w:tc>
          <w:tcPr>
            <w:tcW w:w="1276" w:type="dxa"/>
            <w:tcBorders>
              <w:left w:val="single" w:sz="5" w:space="0" w:color="000000"/>
              <w:bottom w:val="single" w:sz="5" w:space="0" w:color="000000"/>
              <w:right w:val="single" w:sz="5" w:space="0" w:color="000000"/>
            </w:tcBorders>
          </w:tcPr>
          <w:p w:rsidR="00001B7D" w:rsidRPr="00F63455" w:rsidRDefault="00001B7D" w:rsidP="007B7ECF">
            <w:pPr>
              <w:spacing w:after="0" w:line="240" w:lineRule="auto"/>
              <w:ind w:left="57" w:right="57"/>
              <w:contextualSpacing/>
              <w:jc w:val="center"/>
              <w:rPr>
                <w:rFonts w:ascii="Times New Roman" w:eastAsia="Times New Roman" w:hAnsi="Times New Roman" w:cs="Times New Roman"/>
                <w:sz w:val="20"/>
                <w:szCs w:val="20"/>
                <w:lang w:eastAsia="ru-RU"/>
              </w:rPr>
            </w:pPr>
            <w:r w:rsidRPr="00F63455">
              <w:rPr>
                <w:rFonts w:ascii="Times New Roman" w:eastAsia="Times New Roman" w:hAnsi="Times New Roman" w:cs="Times New Roman"/>
                <w:color w:val="000000"/>
                <w:spacing w:val="-2"/>
                <w:sz w:val="20"/>
                <w:szCs w:val="20"/>
                <w:lang w:eastAsia="ru-RU"/>
              </w:rPr>
              <w:t>Тип результата</w:t>
            </w:r>
          </w:p>
        </w:tc>
        <w:tc>
          <w:tcPr>
            <w:tcW w:w="1559" w:type="dxa"/>
            <w:vMerge/>
            <w:tcBorders>
              <w:left w:val="single" w:sz="5" w:space="0" w:color="000000"/>
              <w:bottom w:val="single" w:sz="5" w:space="0" w:color="000000"/>
              <w:right w:val="single" w:sz="5" w:space="0" w:color="000000"/>
            </w:tcBorders>
            <w:shd w:val="clear" w:color="auto" w:fill="auto"/>
            <w:vAlign w:val="center"/>
          </w:tcPr>
          <w:p w:rsidR="00001B7D" w:rsidRPr="00F63455" w:rsidRDefault="00001B7D" w:rsidP="007B7ECF">
            <w:pPr>
              <w:spacing w:after="0" w:line="240" w:lineRule="auto"/>
              <w:ind w:left="57" w:right="57" w:firstLine="709"/>
              <w:contextualSpacing/>
              <w:jc w:val="center"/>
              <w:rPr>
                <w:rFonts w:ascii="Times New Roman" w:eastAsia="Times New Roman" w:hAnsi="Times New Roman" w:cs="Times New Roman"/>
                <w:sz w:val="20"/>
                <w:szCs w:val="20"/>
                <w:lang w:eastAsia="ru-RU"/>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vAlign w:val="center"/>
          </w:tcPr>
          <w:p w:rsidR="00001B7D" w:rsidRPr="00F63455" w:rsidRDefault="00A20EE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н</w:t>
            </w:r>
            <w:r w:rsidR="00001B7D" w:rsidRPr="00F63455">
              <w:rPr>
                <w:rFonts w:ascii="Times New Roman" w:eastAsia="Times New Roman" w:hAnsi="Times New Roman" w:cs="Times New Roman"/>
                <w:color w:val="000000"/>
                <w:spacing w:val="-2"/>
                <w:sz w:val="20"/>
                <w:szCs w:val="20"/>
                <w:lang w:eastAsia="ru-RU"/>
              </w:rPr>
              <w:t>аимено-вание</w:t>
            </w:r>
          </w:p>
        </w:tc>
        <w:tc>
          <w:tcPr>
            <w:tcW w:w="567" w:type="dxa"/>
            <w:tcBorders>
              <w:top w:val="single" w:sz="5" w:space="0" w:color="000000"/>
              <w:left w:val="single" w:sz="5" w:space="0" w:color="000000"/>
              <w:bottom w:val="single" w:sz="5" w:space="0" w:color="000000"/>
              <w:right w:val="single" w:sz="5" w:space="0" w:color="000000"/>
            </w:tcBorders>
            <w:shd w:val="clear" w:color="auto" w:fill="auto"/>
            <w:vAlign w:val="center"/>
          </w:tcPr>
          <w:p w:rsidR="00001B7D" w:rsidRPr="00F63455" w:rsidRDefault="00A20EE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к</w:t>
            </w:r>
            <w:r w:rsidR="00001B7D" w:rsidRPr="00F63455">
              <w:rPr>
                <w:rFonts w:ascii="Times New Roman" w:eastAsia="Times New Roman" w:hAnsi="Times New Roman" w:cs="Times New Roman"/>
                <w:color w:val="000000"/>
                <w:spacing w:val="-2"/>
                <w:sz w:val="20"/>
                <w:szCs w:val="20"/>
                <w:lang w:eastAsia="ru-RU"/>
              </w:rPr>
              <w:t>од</w:t>
            </w:r>
          </w:p>
        </w:tc>
        <w:tc>
          <w:tcPr>
            <w:tcW w:w="1276"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001B7D" w:rsidRPr="00F63455" w:rsidRDefault="00001B7D" w:rsidP="007B7ECF">
            <w:pPr>
              <w:spacing w:after="0" w:line="240" w:lineRule="auto"/>
              <w:ind w:left="57" w:right="57" w:firstLine="709"/>
              <w:contextualSpacing/>
              <w:jc w:val="center"/>
              <w:rPr>
                <w:rFonts w:ascii="Times New Roman" w:eastAsia="Times New Roman" w:hAnsi="Times New Roman" w:cs="Times New Roman"/>
                <w:sz w:val="20"/>
                <w:szCs w:val="20"/>
                <w:lang w:eastAsia="ru-RU"/>
              </w:rPr>
            </w:pPr>
          </w:p>
        </w:tc>
        <w:tc>
          <w:tcPr>
            <w:tcW w:w="961"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001B7D" w:rsidRPr="00F63455" w:rsidRDefault="00001B7D" w:rsidP="007B7ECF">
            <w:pPr>
              <w:spacing w:after="0" w:line="240" w:lineRule="auto"/>
              <w:ind w:left="57" w:right="57" w:firstLine="709"/>
              <w:contextualSpacing/>
              <w:jc w:val="center"/>
              <w:rPr>
                <w:rFonts w:ascii="Times New Roman" w:eastAsia="Times New Roman" w:hAnsi="Times New Roman" w:cs="Times New Roman"/>
                <w:sz w:val="20"/>
                <w:szCs w:val="20"/>
                <w:lang w:eastAsia="ru-RU"/>
              </w:rPr>
            </w:pPr>
          </w:p>
        </w:tc>
        <w:tc>
          <w:tcPr>
            <w:tcW w:w="1051" w:type="dxa"/>
            <w:tcBorders>
              <w:top w:val="single" w:sz="5" w:space="0" w:color="000000"/>
              <w:left w:val="single" w:sz="5" w:space="0" w:color="000000"/>
              <w:bottom w:val="single" w:sz="5" w:space="0" w:color="000000"/>
              <w:right w:val="single" w:sz="5" w:space="0" w:color="000000"/>
            </w:tcBorders>
            <w:shd w:val="clear" w:color="auto" w:fill="auto"/>
            <w:vAlign w:val="center"/>
          </w:tcPr>
          <w:p w:rsidR="00A20EED" w:rsidRDefault="00A20EE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с</w:t>
            </w:r>
            <w:r w:rsidR="00001B7D" w:rsidRPr="00F63455">
              <w:rPr>
                <w:rFonts w:ascii="Times New Roman" w:eastAsia="Times New Roman" w:hAnsi="Times New Roman" w:cs="Times New Roman"/>
                <w:color w:val="000000"/>
                <w:spacing w:val="-2"/>
                <w:sz w:val="20"/>
                <w:szCs w:val="20"/>
                <w:lang w:eastAsia="ru-RU"/>
              </w:rPr>
              <w:t>рок (дд.мм.</w:t>
            </w:r>
          </w:p>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гггг)</w:t>
            </w:r>
          </w:p>
        </w:tc>
        <w:tc>
          <w:tcPr>
            <w:tcW w:w="920" w:type="dxa"/>
            <w:tcBorders>
              <w:top w:val="single" w:sz="5" w:space="0" w:color="000000"/>
              <w:left w:val="single" w:sz="5" w:space="0" w:color="000000"/>
              <w:bottom w:val="single" w:sz="5" w:space="0" w:color="000000"/>
              <w:right w:val="single" w:sz="5" w:space="0" w:color="000000"/>
            </w:tcBorders>
            <w:shd w:val="clear" w:color="auto" w:fill="auto"/>
            <w:vAlign w:val="center"/>
          </w:tcPr>
          <w:p w:rsidR="00001B7D" w:rsidRPr="00F63455" w:rsidRDefault="00A20EE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з</w:t>
            </w:r>
            <w:r w:rsidR="00001B7D" w:rsidRPr="00F63455">
              <w:rPr>
                <w:rFonts w:ascii="Times New Roman" w:eastAsia="Times New Roman" w:hAnsi="Times New Roman" w:cs="Times New Roman"/>
                <w:color w:val="000000"/>
                <w:spacing w:val="-2"/>
                <w:sz w:val="20"/>
                <w:szCs w:val="20"/>
                <w:lang w:eastAsia="ru-RU"/>
              </w:rPr>
              <w:t>начение</w:t>
            </w:r>
          </w:p>
        </w:tc>
      </w:tr>
      <w:tr w:rsidR="00001B7D" w:rsidRPr="007B7ECF" w:rsidTr="0020792C">
        <w:trPr>
          <w:trHeight w:hRule="exact" w:val="1817"/>
        </w:trPr>
        <w:tc>
          <w:tcPr>
            <w:tcW w:w="845" w:type="dxa"/>
            <w:tcBorders>
              <w:top w:val="single" w:sz="5" w:space="0" w:color="000000"/>
              <w:left w:val="single" w:sz="5" w:space="0" w:color="000000"/>
              <w:bottom w:val="single" w:sz="5" w:space="0" w:color="000000"/>
              <w:right w:val="single" w:sz="5" w:space="0" w:color="000000"/>
            </w:tcBorders>
          </w:tcPr>
          <w:p w:rsidR="00001B7D" w:rsidRPr="00F63455" w:rsidRDefault="00001B7D" w:rsidP="00A20EED">
            <w:pPr>
              <w:spacing w:after="0" w:line="240" w:lineRule="auto"/>
              <w:ind w:right="57"/>
              <w:jc w:val="center"/>
              <w:rPr>
                <w:rFonts w:ascii="Times New Roman" w:eastAsia="Times New Roman" w:hAnsi="Times New Roman" w:cs="Times New Roman"/>
                <w:sz w:val="20"/>
                <w:szCs w:val="20"/>
                <w:lang w:eastAsia="ru-RU"/>
              </w:rPr>
            </w:pPr>
            <w:r w:rsidRPr="00F63455">
              <w:rPr>
                <w:rFonts w:ascii="Times New Roman" w:eastAsia="Times New Roman" w:hAnsi="Times New Roman" w:cs="Times New Roman"/>
                <w:sz w:val="20"/>
                <w:szCs w:val="20"/>
                <w:lang w:eastAsia="ru-RU"/>
              </w:rPr>
              <w:t>-</w:t>
            </w:r>
          </w:p>
        </w:tc>
        <w:tc>
          <w:tcPr>
            <w:tcW w:w="1276" w:type="dxa"/>
            <w:tcBorders>
              <w:top w:val="single" w:sz="5" w:space="0" w:color="000000"/>
              <w:left w:val="single" w:sz="5" w:space="0" w:color="000000"/>
              <w:bottom w:val="single" w:sz="5" w:space="0" w:color="000000"/>
              <w:right w:val="single" w:sz="5" w:space="0" w:color="000000"/>
            </w:tcBorders>
          </w:tcPr>
          <w:p w:rsidR="00001B7D" w:rsidRPr="00F63455" w:rsidRDefault="007F2013" w:rsidP="0020792C">
            <w:pPr>
              <w:spacing w:after="0" w:line="240" w:lineRule="auto"/>
              <w:ind w:right="57"/>
              <w:contextualSpacing/>
              <w:rPr>
                <w:rFonts w:ascii="Times New Roman" w:eastAsia="Times New Roman" w:hAnsi="Times New Roman" w:cs="Times New Roman"/>
                <w:spacing w:val="-2"/>
                <w:sz w:val="20"/>
                <w:szCs w:val="20"/>
                <w:lang w:eastAsia="ru-RU"/>
              </w:rPr>
            </w:pPr>
            <w:r w:rsidRPr="00F63455">
              <w:rPr>
                <w:rFonts w:ascii="Times New Roman" w:eastAsia="Calibri" w:hAnsi="Times New Roman" w:cs="Times New Roman"/>
                <w:sz w:val="20"/>
                <w:szCs w:val="20"/>
              </w:rPr>
              <w:t>Производ</w:t>
            </w:r>
            <w:r w:rsidR="00A20EED">
              <w:rPr>
                <w:rFonts w:ascii="Times New Roman" w:eastAsia="Calibri" w:hAnsi="Times New Roman" w:cs="Times New Roman"/>
                <w:sz w:val="20"/>
                <w:szCs w:val="20"/>
              </w:rPr>
              <w:t>-</w:t>
            </w:r>
            <w:r w:rsidRPr="00F63455">
              <w:rPr>
                <w:rFonts w:ascii="Times New Roman" w:eastAsia="Calibri" w:hAnsi="Times New Roman" w:cs="Times New Roman"/>
                <w:sz w:val="20"/>
                <w:szCs w:val="20"/>
              </w:rPr>
              <w:t>ство (реализация) продукции</w:t>
            </w: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rsidR="0020792C" w:rsidRDefault="00F63455" w:rsidP="0020792C">
            <w:pPr>
              <w:spacing w:after="0" w:line="240" w:lineRule="auto"/>
              <w:ind w:left="57"/>
              <w:contextualSpacing/>
              <w:rPr>
                <w:rFonts w:ascii="Times New Roman" w:eastAsia="Times New Roman" w:hAnsi="Times New Roman" w:cs="Times New Roman"/>
                <w:spacing w:val="-2"/>
                <w:sz w:val="20"/>
                <w:szCs w:val="20"/>
                <w:lang w:eastAsia="ru-RU"/>
              </w:rPr>
            </w:pPr>
            <w:r>
              <w:rPr>
                <w:rFonts w:ascii="Times New Roman" w:eastAsia="Times New Roman" w:hAnsi="Times New Roman" w:cs="Times New Roman"/>
                <w:spacing w:val="-2"/>
                <w:sz w:val="20"/>
                <w:szCs w:val="20"/>
                <w:lang w:eastAsia="ru-RU"/>
              </w:rPr>
              <w:t>з</w:t>
            </w:r>
            <w:r w:rsidR="000B2A2D" w:rsidRPr="00F63455">
              <w:rPr>
                <w:rFonts w:ascii="Times New Roman" w:eastAsia="Times New Roman" w:hAnsi="Times New Roman" w:cs="Times New Roman"/>
                <w:spacing w:val="-2"/>
                <w:sz w:val="20"/>
                <w:szCs w:val="20"/>
                <w:lang w:eastAsia="ru-RU"/>
              </w:rPr>
              <w:t>аложено многолетних насаждений</w:t>
            </w:r>
          </w:p>
          <w:p w:rsidR="000B2A2D" w:rsidRPr="00F63455" w:rsidRDefault="000B2A2D" w:rsidP="0020792C">
            <w:pPr>
              <w:spacing w:after="0" w:line="240" w:lineRule="auto"/>
              <w:ind w:left="57"/>
              <w:contextualSpacing/>
              <w:rPr>
                <w:rFonts w:ascii="Times New Roman" w:eastAsia="Times New Roman" w:hAnsi="Times New Roman" w:cs="Times New Roman"/>
                <w:spacing w:val="-2"/>
                <w:sz w:val="20"/>
                <w:szCs w:val="20"/>
                <w:lang w:eastAsia="ru-RU"/>
              </w:rPr>
            </w:pPr>
            <w:r w:rsidRPr="00F63455">
              <w:rPr>
                <w:rFonts w:ascii="Times New Roman" w:eastAsia="Times New Roman" w:hAnsi="Times New Roman" w:cs="Times New Roman"/>
                <w:spacing w:val="-2"/>
                <w:sz w:val="20"/>
                <w:szCs w:val="20"/>
                <w:lang w:eastAsia="ru-RU"/>
              </w:rPr>
              <w:t>(за исключением виноградников),</w:t>
            </w:r>
          </w:p>
          <w:p w:rsidR="00001B7D" w:rsidRPr="00F63455" w:rsidRDefault="000B2A2D" w:rsidP="0020792C">
            <w:pPr>
              <w:spacing w:after="0" w:line="240" w:lineRule="auto"/>
              <w:ind w:left="57"/>
              <w:contextualSpacing/>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spacing w:val="-2"/>
                <w:sz w:val="20"/>
                <w:szCs w:val="20"/>
                <w:lang w:eastAsia="ru-RU"/>
              </w:rPr>
              <w:t>за исключением питомников</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001B7D" w:rsidRPr="00F63455" w:rsidRDefault="007F2013"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тысяча гектар</w:t>
            </w:r>
          </w:p>
        </w:tc>
        <w:tc>
          <w:tcPr>
            <w:tcW w:w="567" w:type="dxa"/>
            <w:tcBorders>
              <w:top w:val="single" w:sz="5" w:space="0" w:color="000000"/>
              <w:left w:val="single" w:sz="5" w:space="0" w:color="000000"/>
              <w:bottom w:val="single" w:sz="5" w:space="0" w:color="000000"/>
              <w:right w:val="single" w:sz="5" w:space="0" w:color="000000"/>
            </w:tcBorders>
            <w:shd w:val="clear" w:color="auto" w:fill="auto"/>
          </w:tcPr>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060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Pr>
          <w:p w:rsidR="00001B7D" w:rsidRPr="00F63455" w:rsidRDefault="00A20EE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д</w:t>
            </w:r>
            <w:r w:rsidR="00001B7D" w:rsidRPr="00F63455">
              <w:rPr>
                <w:rFonts w:ascii="Times New Roman" w:eastAsia="Times New Roman" w:hAnsi="Times New Roman" w:cs="Times New Roman"/>
                <w:color w:val="000000"/>
                <w:spacing w:val="-2"/>
                <w:sz w:val="20"/>
                <w:szCs w:val="20"/>
                <w:lang w:eastAsia="ru-RU"/>
              </w:rPr>
              <w:t>а</w:t>
            </w:r>
          </w:p>
        </w:tc>
        <w:tc>
          <w:tcPr>
            <w:tcW w:w="961" w:type="dxa"/>
            <w:tcBorders>
              <w:top w:val="single" w:sz="5" w:space="0" w:color="000000"/>
              <w:left w:val="single" w:sz="5" w:space="0" w:color="000000"/>
              <w:bottom w:val="single" w:sz="5" w:space="0" w:color="000000"/>
              <w:right w:val="single" w:sz="5" w:space="0" w:color="000000"/>
            </w:tcBorders>
            <w:shd w:val="clear" w:color="auto" w:fill="auto"/>
          </w:tcPr>
          <w:p w:rsidR="00001B7D" w:rsidRPr="00F63455" w:rsidRDefault="00A20EE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д</w:t>
            </w:r>
            <w:r w:rsidR="00001B7D" w:rsidRPr="00F63455">
              <w:rPr>
                <w:rFonts w:ascii="Times New Roman" w:eastAsia="Times New Roman" w:hAnsi="Times New Roman" w:cs="Times New Roman"/>
                <w:color w:val="000000"/>
                <w:spacing w:val="-2"/>
                <w:sz w:val="20"/>
                <w:szCs w:val="20"/>
                <w:lang w:eastAsia="ru-RU"/>
              </w:rPr>
              <w:t>а</w:t>
            </w:r>
          </w:p>
        </w:tc>
        <w:tc>
          <w:tcPr>
            <w:tcW w:w="1051" w:type="dxa"/>
            <w:tcBorders>
              <w:top w:val="single" w:sz="5" w:space="0" w:color="000000"/>
              <w:left w:val="single" w:sz="5" w:space="0" w:color="000000"/>
              <w:bottom w:val="single" w:sz="5" w:space="0" w:color="000000"/>
              <w:right w:val="single" w:sz="5" w:space="0" w:color="000000"/>
            </w:tcBorders>
            <w:shd w:val="clear" w:color="auto" w:fill="auto"/>
          </w:tcPr>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31.12.202</w:t>
            </w:r>
            <w:r w:rsidR="000B2A2D" w:rsidRPr="00F63455">
              <w:rPr>
                <w:rFonts w:ascii="Times New Roman" w:eastAsia="Times New Roman" w:hAnsi="Times New Roman" w:cs="Times New Roman"/>
                <w:color w:val="000000"/>
                <w:spacing w:val="-2"/>
                <w:sz w:val="20"/>
                <w:szCs w:val="20"/>
                <w:lang w:eastAsia="ru-RU"/>
              </w:rPr>
              <w:t>5</w:t>
            </w:r>
          </w:p>
        </w:tc>
        <w:tc>
          <w:tcPr>
            <w:tcW w:w="920" w:type="dxa"/>
            <w:tcBorders>
              <w:top w:val="single" w:sz="5" w:space="0" w:color="000000"/>
              <w:left w:val="single" w:sz="5" w:space="0" w:color="000000"/>
              <w:bottom w:val="single" w:sz="5" w:space="0" w:color="000000"/>
              <w:right w:val="single" w:sz="5" w:space="0" w:color="000000"/>
            </w:tcBorders>
            <w:shd w:val="clear" w:color="auto" w:fill="auto"/>
          </w:tcPr>
          <w:p w:rsidR="00001B7D" w:rsidRPr="00F63455" w:rsidRDefault="00001B7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spacing w:val="-2"/>
                <w:sz w:val="20"/>
                <w:szCs w:val="20"/>
                <w:lang w:eastAsia="ru-RU"/>
              </w:rPr>
              <w:t>0,06</w:t>
            </w:r>
            <w:r w:rsidR="000B2A2D" w:rsidRPr="00F63455">
              <w:rPr>
                <w:rFonts w:ascii="Times New Roman" w:eastAsia="Times New Roman" w:hAnsi="Times New Roman" w:cs="Times New Roman"/>
                <w:spacing w:val="-2"/>
                <w:sz w:val="20"/>
                <w:szCs w:val="20"/>
                <w:lang w:eastAsia="ru-RU"/>
              </w:rPr>
              <w:t>6</w:t>
            </w:r>
          </w:p>
        </w:tc>
      </w:tr>
      <w:tr w:rsidR="00D92865" w:rsidRPr="007B7ECF" w:rsidTr="0020792C">
        <w:trPr>
          <w:trHeight w:hRule="exact" w:val="2396"/>
        </w:trPr>
        <w:tc>
          <w:tcPr>
            <w:tcW w:w="845" w:type="dxa"/>
            <w:tcBorders>
              <w:top w:val="single" w:sz="5" w:space="0" w:color="000000"/>
              <w:left w:val="single" w:sz="5" w:space="0" w:color="000000"/>
              <w:bottom w:val="single" w:sz="5" w:space="0" w:color="000000"/>
              <w:right w:val="single" w:sz="5" w:space="0" w:color="000000"/>
            </w:tcBorders>
          </w:tcPr>
          <w:p w:rsidR="00D92865" w:rsidRPr="00F63455" w:rsidRDefault="00D92865" w:rsidP="00A20EED">
            <w:pPr>
              <w:spacing w:after="0" w:line="240" w:lineRule="auto"/>
              <w:ind w:right="57"/>
              <w:jc w:val="center"/>
              <w:rPr>
                <w:rFonts w:ascii="Times New Roman" w:eastAsia="Times New Roman" w:hAnsi="Times New Roman" w:cs="Times New Roman"/>
                <w:sz w:val="20"/>
                <w:szCs w:val="20"/>
                <w:lang w:eastAsia="ru-RU"/>
              </w:rPr>
            </w:pPr>
            <w:r w:rsidRPr="00F63455">
              <w:rPr>
                <w:rFonts w:ascii="Times New Roman" w:eastAsia="Times New Roman" w:hAnsi="Times New Roman" w:cs="Times New Roman"/>
                <w:sz w:val="20"/>
                <w:szCs w:val="20"/>
                <w:lang w:eastAsia="ru-RU"/>
              </w:rPr>
              <w:t>-</w:t>
            </w:r>
          </w:p>
        </w:tc>
        <w:tc>
          <w:tcPr>
            <w:tcW w:w="1276" w:type="dxa"/>
            <w:tcBorders>
              <w:top w:val="single" w:sz="5" w:space="0" w:color="000000"/>
              <w:left w:val="single" w:sz="5" w:space="0" w:color="000000"/>
              <w:bottom w:val="single" w:sz="5" w:space="0" w:color="000000"/>
              <w:right w:val="single" w:sz="5" w:space="0" w:color="000000"/>
            </w:tcBorders>
          </w:tcPr>
          <w:p w:rsidR="00D92865" w:rsidRPr="00F63455" w:rsidRDefault="00D92865" w:rsidP="0020792C">
            <w:pPr>
              <w:spacing w:after="0" w:line="240" w:lineRule="auto"/>
              <w:ind w:right="57"/>
              <w:contextualSpacing/>
              <w:rPr>
                <w:rFonts w:ascii="Times New Roman" w:eastAsia="Times New Roman" w:hAnsi="Times New Roman" w:cs="Times New Roman"/>
                <w:spacing w:val="-2"/>
                <w:sz w:val="20"/>
                <w:szCs w:val="20"/>
                <w:lang w:eastAsia="ru-RU"/>
              </w:rPr>
            </w:pPr>
            <w:r w:rsidRPr="00F63455">
              <w:rPr>
                <w:rFonts w:ascii="Times New Roman" w:eastAsia="Calibri" w:hAnsi="Times New Roman" w:cs="Times New Roman"/>
                <w:sz w:val="20"/>
                <w:szCs w:val="20"/>
              </w:rPr>
              <w:t>Производ</w:t>
            </w:r>
            <w:r w:rsidR="00A20EED">
              <w:rPr>
                <w:rFonts w:ascii="Times New Roman" w:eastAsia="Calibri" w:hAnsi="Times New Roman" w:cs="Times New Roman"/>
                <w:sz w:val="20"/>
                <w:szCs w:val="20"/>
              </w:rPr>
              <w:t>-</w:t>
            </w:r>
            <w:r w:rsidRPr="00F63455">
              <w:rPr>
                <w:rFonts w:ascii="Times New Roman" w:eastAsia="Calibri" w:hAnsi="Times New Roman" w:cs="Times New Roman"/>
                <w:sz w:val="20"/>
                <w:szCs w:val="20"/>
              </w:rPr>
              <w:t>ство (реализация) продукции</w:t>
            </w: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rsidR="00D92865" w:rsidRPr="00F63455" w:rsidRDefault="00F63455" w:rsidP="0020792C">
            <w:pPr>
              <w:spacing w:after="0" w:line="240" w:lineRule="auto"/>
              <w:ind w:left="57"/>
              <w:contextualSpacing/>
              <w:rPr>
                <w:rFonts w:ascii="Times New Roman" w:eastAsia="Times New Roman" w:hAnsi="Times New Roman" w:cs="Times New Roman"/>
                <w:spacing w:val="-2"/>
                <w:sz w:val="20"/>
                <w:szCs w:val="20"/>
                <w:lang w:eastAsia="ru-RU"/>
              </w:rPr>
            </w:pPr>
            <w:r>
              <w:rPr>
                <w:rFonts w:ascii="Times New Roman" w:eastAsia="Times New Roman" w:hAnsi="Times New Roman" w:cs="Times New Roman"/>
                <w:spacing w:val="-2"/>
                <w:sz w:val="20"/>
                <w:szCs w:val="20"/>
                <w:lang w:eastAsia="ru-RU"/>
              </w:rPr>
              <w:t>р</w:t>
            </w:r>
            <w:r w:rsidR="00D92865" w:rsidRPr="00F63455">
              <w:rPr>
                <w:rFonts w:ascii="Times New Roman" w:eastAsia="Times New Roman" w:hAnsi="Times New Roman" w:cs="Times New Roman"/>
                <w:spacing w:val="-2"/>
                <w:sz w:val="20"/>
                <w:szCs w:val="20"/>
                <w:lang w:eastAsia="ru-RU"/>
              </w:rPr>
              <w:t>езультат для получателей субсидий: заложено многолетних насаждений</w:t>
            </w:r>
          </w:p>
          <w:p w:rsidR="00D92865" w:rsidRPr="00F63455" w:rsidRDefault="00D92865" w:rsidP="0020792C">
            <w:pPr>
              <w:spacing w:after="0" w:line="240" w:lineRule="auto"/>
              <w:ind w:left="57"/>
              <w:contextualSpacing/>
              <w:rPr>
                <w:rFonts w:ascii="Times New Roman" w:eastAsia="Times New Roman" w:hAnsi="Times New Roman" w:cs="Times New Roman"/>
                <w:spacing w:val="-2"/>
                <w:sz w:val="20"/>
                <w:szCs w:val="20"/>
                <w:lang w:eastAsia="ru-RU"/>
              </w:rPr>
            </w:pPr>
            <w:r w:rsidRPr="00F63455">
              <w:rPr>
                <w:rFonts w:ascii="Times New Roman" w:eastAsia="Times New Roman" w:hAnsi="Times New Roman" w:cs="Times New Roman"/>
                <w:spacing w:val="-2"/>
                <w:sz w:val="20"/>
                <w:szCs w:val="20"/>
                <w:lang w:eastAsia="ru-RU"/>
              </w:rPr>
              <w:t>(за исключением виноградников),</w:t>
            </w:r>
          </w:p>
          <w:p w:rsidR="00D92865" w:rsidRPr="00F63455" w:rsidRDefault="00D92865" w:rsidP="0020792C">
            <w:pPr>
              <w:spacing w:after="0" w:line="240" w:lineRule="auto"/>
              <w:ind w:left="57"/>
              <w:contextualSpacing/>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spacing w:val="-2"/>
                <w:sz w:val="20"/>
                <w:szCs w:val="20"/>
                <w:lang w:eastAsia="ru-RU"/>
              </w:rPr>
              <w:t>за исключением питомников</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D92865" w:rsidRPr="00F63455" w:rsidRDefault="00D92865"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гектар</w:t>
            </w:r>
            <w:r w:rsidR="00A20EED">
              <w:rPr>
                <w:rFonts w:ascii="Times New Roman" w:eastAsia="Times New Roman" w:hAnsi="Times New Roman" w:cs="Times New Roman"/>
                <w:color w:val="000000"/>
                <w:spacing w:val="-2"/>
                <w:sz w:val="20"/>
                <w:szCs w:val="20"/>
                <w:lang w:eastAsia="ru-RU"/>
              </w:rPr>
              <w:t>ы</w:t>
            </w:r>
          </w:p>
        </w:tc>
        <w:tc>
          <w:tcPr>
            <w:tcW w:w="567" w:type="dxa"/>
            <w:tcBorders>
              <w:top w:val="single" w:sz="5" w:space="0" w:color="000000"/>
              <w:left w:val="single" w:sz="5" w:space="0" w:color="000000"/>
              <w:bottom w:val="single" w:sz="5" w:space="0" w:color="000000"/>
              <w:right w:val="single" w:sz="5" w:space="0" w:color="000000"/>
            </w:tcBorders>
            <w:shd w:val="clear" w:color="auto" w:fill="auto"/>
          </w:tcPr>
          <w:p w:rsidR="00D92865" w:rsidRPr="00F63455" w:rsidRDefault="00A20EE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059</w:t>
            </w:r>
          </w:p>
        </w:tc>
        <w:tc>
          <w:tcPr>
            <w:tcW w:w="1276" w:type="dxa"/>
            <w:tcBorders>
              <w:top w:val="single" w:sz="5" w:space="0" w:color="000000"/>
              <w:left w:val="single" w:sz="5" w:space="0" w:color="000000"/>
              <w:bottom w:val="single" w:sz="5" w:space="0" w:color="000000"/>
              <w:right w:val="single" w:sz="5" w:space="0" w:color="000000"/>
            </w:tcBorders>
            <w:shd w:val="clear" w:color="auto" w:fill="auto"/>
          </w:tcPr>
          <w:p w:rsidR="00D92865" w:rsidRPr="00F63455" w:rsidRDefault="00A20EE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д</w:t>
            </w:r>
            <w:r w:rsidR="00D92865" w:rsidRPr="00F63455">
              <w:rPr>
                <w:rFonts w:ascii="Times New Roman" w:eastAsia="Times New Roman" w:hAnsi="Times New Roman" w:cs="Times New Roman"/>
                <w:color w:val="000000"/>
                <w:spacing w:val="-2"/>
                <w:sz w:val="20"/>
                <w:szCs w:val="20"/>
                <w:lang w:eastAsia="ru-RU"/>
              </w:rPr>
              <w:t>а</w:t>
            </w:r>
          </w:p>
        </w:tc>
        <w:tc>
          <w:tcPr>
            <w:tcW w:w="961" w:type="dxa"/>
            <w:tcBorders>
              <w:top w:val="single" w:sz="5" w:space="0" w:color="000000"/>
              <w:left w:val="single" w:sz="5" w:space="0" w:color="000000"/>
              <w:bottom w:val="single" w:sz="5" w:space="0" w:color="000000"/>
              <w:right w:val="single" w:sz="5" w:space="0" w:color="000000"/>
            </w:tcBorders>
            <w:shd w:val="clear" w:color="auto" w:fill="auto"/>
          </w:tcPr>
          <w:p w:rsidR="00D92865" w:rsidRPr="00F63455" w:rsidRDefault="00A20EED"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д</w:t>
            </w:r>
            <w:r w:rsidR="00D92865" w:rsidRPr="00F63455">
              <w:rPr>
                <w:rFonts w:ascii="Times New Roman" w:eastAsia="Times New Roman" w:hAnsi="Times New Roman" w:cs="Times New Roman"/>
                <w:color w:val="000000"/>
                <w:spacing w:val="-2"/>
                <w:sz w:val="20"/>
                <w:szCs w:val="20"/>
                <w:lang w:eastAsia="ru-RU"/>
              </w:rPr>
              <w:t>а</w:t>
            </w:r>
          </w:p>
        </w:tc>
        <w:tc>
          <w:tcPr>
            <w:tcW w:w="1051" w:type="dxa"/>
            <w:tcBorders>
              <w:top w:val="single" w:sz="5" w:space="0" w:color="000000"/>
              <w:left w:val="single" w:sz="5" w:space="0" w:color="000000"/>
              <w:bottom w:val="single" w:sz="5" w:space="0" w:color="000000"/>
              <w:right w:val="single" w:sz="5" w:space="0" w:color="000000"/>
            </w:tcBorders>
            <w:shd w:val="clear" w:color="auto" w:fill="auto"/>
          </w:tcPr>
          <w:p w:rsidR="00D92865" w:rsidRPr="00F63455" w:rsidRDefault="00D92865"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color w:val="000000"/>
                <w:spacing w:val="-2"/>
                <w:sz w:val="20"/>
                <w:szCs w:val="20"/>
                <w:lang w:eastAsia="ru-RU"/>
              </w:rPr>
              <w:t>31.12.2025</w:t>
            </w:r>
          </w:p>
        </w:tc>
        <w:tc>
          <w:tcPr>
            <w:tcW w:w="920" w:type="dxa"/>
            <w:tcBorders>
              <w:top w:val="single" w:sz="5" w:space="0" w:color="000000"/>
              <w:left w:val="single" w:sz="5" w:space="0" w:color="000000"/>
              <w:bottom w:val="single" w:sz="5" w:space="0" w:color="000000"/>
              <w:right w:val="single" w:sz="5" w:space="0" w:color="000000"/>
            </w:tcBorders>
            <w:shd w:val="clear" w:color="auto" w:fill="auto"/>
          </w:tcPr>
          <w:p w:rsidR="00D92865" w:rsidRPr="00F63455" w:rsidRDefault="00D92865" w:rsidP="007B7ECF">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sidRPr="00F63455">
              <w:rPr>
                <w:rFonts w:ascii="Times New Roman" w:eastAsia="Times New Roman" w:hAnsi="Times New Roman" w:cs="Times New Roman"/>
                <w:spacing w:val="-2"/>
                <w:sz w:val="20"/>
                <w:szCs w:val="20"/>
                <w:lang w:eastAsia="ru-RU"/>
              </w:rPr>
              <w:t>*</w:t>
            </w:r>
          </w:p>
        </w:tc>
      </w:tr>
    </w:tbl>
    <w:p w:rsidR="00001B7D" w:rsidRPr="00A20EED" w:rsidRDefault="00A20EED" w:rsidP="00A20EED">
      <w:pPr>
        <w:spacing w:after="0" w:line="240" w:lineRule="auto"/>
        <w:ind w:firstLine="708"/>
        <w:contextualSpacing/>
        <w:rPr>
          <w:rFonts w:ascii="Times New Roman" w:eastAsia="Times New Roman" w:hAnsi="Times New Roman" w:cs="Times New Roman"/>
          <w:color w:val="000000"/>
          <w:spacing w:val="-2"/>
          <w:lang w:eastAsia="ru-RU"/>
        </w:rPr>
      </w:pPr>
      <w:r w:rsidRPr="00A20EED">
        <w:rPr>
          <w:rFonts w:ascii="Times New Roman" w:eastAsia="Times New Roman" w:hAnsi="Times New Roman" w:cs="Times New Roman"/>
          <w:color w:val="000000"/>
          <w:spacing w:val="-2"/>
          <w:lang w:eastAsia="ru-RU"/>
        </w:rPr>
        <w:t xml:space="preserve">* </w:t>
      </w:r>
      <w:r w:rsidR="00D92865" w:rsidRPr="00A20EED">
        <w:rPr>
          <w:rFonts w:ascii="Times New Roman" w:eastAsia="Times New Roman" w:hAnsi="Times New Roman" w:cs="Times New Roman"/>
          <w:color w:val="000000"/>
          <w:spacing w:val="-2"/>
          <w:lang w:eastAsia="ru-RU"/>
        </w:rPr>
        <w:t>Значение определяется в соглашении</w:t>
      </w:r>
      <w:r w:rsidRPr="00A20EED">
        <w:rPr>
          <w:rFonts w:ascii="Times New Roman" w:eastAsia="Times New Roman" w:hAnsi="Times New Roman" w:cs="Times New Roman"/>
          <w:color w:val="000000"/>
          <w:spacing w:val="-2"/>
          <w:lang w:eastAsia="ru-RU"/>
        </w:rPr>
        <w:t>.</w:t>
      </w:r>
    </w:p>
    <w:p w:rsidR="00D92865" w:rsidRPr="007B7ECF" w:rsidRDefault="00D92865" w:rsidP="00001B7D">
      <w:pPr>
        <w:spacing w:after="0" w:line="240" w:lineRule="auto"/>
        <w:contextualSpacing/>
        <w:rPr>
          <w:rFonts w:ascii="Times New Roman" w:eastAsia="Times New Roman" w:hAnsi="Times New Roman" w:cs="Times New Roman"/>
          <w:color w:val="000000"/>
          <w:spacing w:val="-2"/>
          <w:sz w:val="28"/>
          <w:szCs w:val="28"/>
          <w:lang w:eastAsia="ru-RU"/>
        </w:rPr>
      </w:pPr>
    </w:p>
    <w:p w:rsidR="00001B7D" w:rsidRPr="007B7ECF" w:rsidRDefault="00001B7D" w:rsidP="00A20EED">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6. Направления финансирования</w:t>
      </w:r>
    </w:p>
    <w:p w:rsidR="00001B7D" w:rsidRPr="007B7ECF" w:rsidRDefault="00001B7D" w:rsidP="00001B7D">
      <w:pPr>
        <w:spacing w:after="0" w:line="240" w:lineRule="auto"/>
        <w:contextualSpacing/>
        <w:rPr>
          <w:rFonts w:ascii="Times New Roman" w:eastAsia="Times New Roman" w:hAnsi="Times New Roman" w:cs="Times New Roman"/>
          <w:color w:val="000000"/>
          <w:spacing w:val="-2"/>
          <w:sz w:val="28"/>
          <w:szCs w:val="28"/>
          <w:lang w:eastAsia="ru-RU"/>
        </w:rPr>
      </w:pPr>
    </w:p>
    <w:tbl>
      <w:tblPr>
        <w:tblStyle w:val="19"/>
        <w:tblW w:w="0" w:type="auto"/>
        <w:tblLook w:val="04A0" w:firstRow="1" w:lastRow="0" w:firstColumn="1" w:lastColumn="0" w:noHBand="0" w:noVBand="1"/>
      </w:tblPr>
      <w:tblGrid>
        <w:gridCol w:w="2816"/>
        <w:gridCol w:w="4260"/>
        <w:gridCol w:w="2269"/>
      </w:tblGrid>
      <w:tr w:rsidR="00001B7D" w:rsidRPr="007B7ECF" w:rsidTr="0020792C">
        <w:trPr>
          <w:trHeight w:val="1022"/>
          <w:tblHeader/>
        </w:trPr>
        <w:tc>
          <w:tcPr>
            <w:tcW w:w="3114" w:type="dxa"/>
            <w:vAlign w:val="center"/>
          </w:tcPr>
          <w:p w:rsidR="00001B7D" w:rsidRPr="007B7ECF" w:rsidRDefault="00001B7D" w:rsidP="00A20EED">
            <w:pPr>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Наименование направления затрат</w:t>
            </w:r>
          </w:p>
        </w:tc>
        <w:tc>
          <w:tcPr>
            <w:tcW w:w="5102" w:type="dxa"/>
            <w:vAlign w:val="center"/>
          </w:tcPr>
          <w:p w:rsidR="00001B7D" w:rsidRPr="007B7ECF" w:rsidRDefault="00001B7D" w:rsidP="00001B7D">
            <w:pPr>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Подтверждающий документ</w:t>
            </w:r>
          </w:p>
        </w:tc>
        <w:tc>
          <w:tcPr>
            <w:tcW w:w="1979" w:type="dxa"/>
            <w:vAlign w:val="center"/>
          </w:tcPr>
          <w:p w:rsidR="00001B7D" w:rsidRPr="007B7ECF" w:rsidRDefault="00001B7D" w:rsidP="00001B7D">
            <w:pPr>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Срок предоставления</w:t>
            </w:r>
          </w:p>
        </w:tc>
      </w:tr>
      <w:tr w:rsidR="007F2013" w:rsidRPr="007B7ECF" w:rsidTr="00A20EED">
        <w:trPr>
          <w:trHeight w:val="1689"/>
        </w:trPr>
        <w:tc>
          <w:tcPr>
            <w:tcW w:w="3114" w:type="dxa"/>
            <w:vMerge w:val="restart"/>
          </w:tcPr>
          <w:p w:rsidR="007F2013" w:rsidRPr="007B7ECF" w:rsidRDefault="007F2013" w:rsidP="00001B7D">
            <w:pPr>
              <w:rPr>
                <w:rFonts w:ascii="Times New Roman" w:eastAsia="Calibri" w:hAnsi="Times New Roman" w:cs="Times New Roman"/>
                <w:sz w:val="28"/>
                <w:szCs w:val="28"/>
              </w:rPr>
            </w:pPr>
            <w:r w:rsidRPr="007B7ECF">
              <w:rPr>
                <w:rFonts w:ascii="Times New Roman" w:eastAsia="Calibri" w:hAnsi="Times New Roman" w:cs="Times New Roman"/>
                <w:sz w:val="28"/>
                <w:szCs w:val="28"/>
              </w:rPr>
              <w:t>Затраты на закладку многолетних насаждений</w:t>
            </w:r>
          </w:p>
          <w:p w:rsidR="007F2013" w:rsidRPr="007B7ECF" w:rsidRDefault="007F2013" w:rsidP="00350CA5">
            <w:pPr>
              <w:autoSpaceDE w:val="0"/>
              <w:autoSpaceDN w:val="0"/>
              <w:adjustRightInd w:val="0"/>
              <w:rPr>
                <w:rFonts w:ascii="Times New Roman" w:eastAsia="Calibri" w:hAnsi="Times New Roman" w:cs="Times New Roman"/>
                <w:sz w:val="28"/>
                <w:szCs w:val="28"/>
              </w:rPr>
            </w:pPr>
            <w:r w:rsidRPr="007B7ECF">
              <w:rPr>
                <w:rFonts w:ascii="Times New Roman" w:eastAsia="Calibri" w:hAnsi="Times New Roman" w:cs="Times New Roman"/>
                <w:sz w:val="28"/>
                <w:szCs w:val="28"/>
              </w:rPr>
              <w:t>(кроме виноградников)</w:t>
            </w:r>
            <w:r w:rsidRPr="007B7ECF">
              <w:rPr>
                <w:rFonts w:ascii="Times New Roman" w:eastAsia="Times New Roman" w:hAnsi="Times New Roman" w:cs="Times New Roman"/>
                <w:sz w:val="28"/>
                <w:szCs w:val="28"/>
                <w:lang w:eastAsia="ru-RU"/>
              </w:rPr>
              <w:t xml:space="preserve">, </w:t>
            </w:r>
            <w:r w:rsidRPr="007B7ECF">
              <w:rPr>
                <w:rFonts w:ascii="Times New Roman" w:eastAsia="Calibri" w:hAnsi="Times New Roman" w:cs="Times New Roman"/>
                <w:sz w:val="28"/>
                <w:szCs w:val="28"/>
              </w:rPr>
              <w:t>за исключением питомников</w:t>
            </w:r>
            <w:r w:rsidR="0020792C">
              <w:rPr>
                <w:rFonts w:ascii="Times New Roman" w:eastAsia="Calibri" w:hAnsi="Times New Roman" w:cs="Times New Roman"/>
                <w:sz w:val="28"/>
                <w:szCs w:val="28"/>
              </w:rPr>
              <w:t>,</w:t>
            </w:r>
            <w:r w:rsidRPr="007B7ECF">
              <w:rPr>
                <w:rFonts w:ascii="Times New Roman" w:eastAsia="Calibri" w:hAnsi="Times New Roman" w:cs="Times New Roman"/>
                <w:sz w:val="28"/>
                <w:szCs w:val="28"/>
              </w:rPr>
              <w:t xml:space="preserve">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Calibri" w:hAnsi="Times New Roman" w:cs="Times New Roman"/>
                <w:sz w:val="28"/>
                <w:szCs w:val="28"/>
              </w:rPr>
              <w:t xml:space="preserve"> </w:t>
            </w:r>
            <w:r w:rsidR="0020792C" w:rsidRPr="0020792C">
              <w:rPr>
                <w:rFonts w:ascii="Times New Roman" w:eastAsia="Calibri" w:hAnsi="Times New Roman" w:cs="Times New Roman"/>
                <w:sz w:val="28"/>
                <w:szCs w:val="28"/>
              </w:rPr>
              <w:lastRenderedPageBreak/>
              <w:t>затраты на приобретение семенного и (или) посадочного материала и (или) удобрений, и (или) регуляторов роста растений, и (или) средств защиты растений, и (или) горюче-смазочных материалов, и (или) шпалеры (или) противоградовой сетки, и (или) затраты на приобретение расходных материалов (комплектующих к шпалерным конструкциям и противоградной сетке, подвязочного материала, обвязочного материала, опорных коль</w:t>
            </w:r>
            <w:r w:rsidR="00350CA5">
              <w:rPr>
                <w:rFonts w:ascii="Times New Roman" w:eastAsia="Calibri" w:hAnsi="Times New Roman" w:cs="Times New Roman"/>
                <w:sz w:val="28"/>
                <w:szCs w:val="28"/>
              </w:rPr>
              <w:t>ев</w:t>
            </w:r>
            <w:r w:rsidR="0020792C" w:rsidRPr="0020792C">
              <w:rPr>
                <w:rFonts w:ascii="Times New Roman" w:eastAsia="Calibri" w:hAnsi="Times New Roman" w:cs="Times New Roman"/>
                <w:sz w:val="28"/>
                <w:szCs w:val="28"/>
              </w:rPr>
              <w:t xml:space="preserve">), и (или) затраты на содержание основных средств (приобретение запасных частей и расходных материалов, проведение текущего ремонта), и (или) на оплату труда и оплату страховых взносов работников, занятых на работах </w:t>
            </w:r>
            <w:r w:rsidR="0020792C" w:rsidRPr="0020792C">
              <w:rPr>
                <w:rFonts w:ascii="Times New Roman" w:eastAsia="Calibri" w:hAnsi="Times New Roman" w:cs="Times New Roman"/>
                <w:sz w:val="28"/>
                <w:szCs w:val="28"/>
              </w:rPr>
              <w:lastRenderedPageBreak/>
              <w:t>по закладке многолетних насаждений, и (или) на оплату услуг (работ), выполненных сторонними организациями по договорам, работ по очистке участка от мусора, обработке почв, посадке кустарников-саженцев, поливу и других работ, предусмотренных проектом закладки многолетних насаждений</w:t>
            </w:r>
          </w:p>
        </w:tc>
        <w:tc>
          <w:tcPr>
            <w:tcW w:w="5102" w:type="dxa"/>
          </w:tcPr>
          <w:p w:rsidR="007F2013" w:rsidRPr="007B7ECF" w:rsidRDefault="00A20EED" w:rsidP="00001B7D">
            <w:pPr>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lastRenderedPageBreak/>
              <w:t>э</w:t>
            </w:r>
            <w:r w:rsidR="007F2013" w:rsidRPr="007B7ECF">
              <w:rPr>
                <w:rFonts w:ascii="Times New Roman" w:eastAsia="Times New Roman" w:hAnsi="Times New Roman" w:cs="Times New Roman"/>
                <w:color w:val="000000"/>
                <w:spacing w:val="-2"/>
                <w:sz w:val="28"/>
                <w:szCs w:val="28"/>
                <w:lang w:eastAsia="ru-RU"/>
              </w:rPr>
              <w:t xml:space="preserve">лектронные копии документов </w:t>
            </w:r>
            <w:r w:rsidR="007F2013" w:rsidRPr="007B7ECF">
              <w:rPr>
                <w:rFonts w:ascii="Times New Roman" w:eastAsia="Calibri" w:hAnsi="Times New Roman" w:cs="Times New Roman"/>
                <w:sz w:val="28"/>
                <w:szCs w:val="28"/>
              </w:rPr>
              <w:t>(документы на бумажном носителе, преобразованные в электронную форму путем сканирования)</w:t>
            </w:r>
            <w:r w:rsidR="007F2013" w:rsidRPr="007B7ECF">
              <w:rPr>
                <w:rFonts w:ascii="Times New Roman" w:eastAsia="Times New Roman" w:hAnsi="Times New Roman" w:cs="Times New Roman"/>
                <w:color w:val="000000"/>
                <w:spacing w:val="-2"/>
                <w:sz w:val="28"/>
                <w:szCs w:val="28"/>
                <w:lang w:eastAsia="ru-RU"/>
              </w:rPr>
              <w:t>:</w:t>
            </w:r>
          </w:p>
        </w:tc>
        <w:tc>
          <w:tcPr>
            <w:tcW w:w="1979" w:type="dxa"/>
            <w:vMerge w:val="restart"/>
          </w:tcPr>
          <w:p w:rsidR="007F2013" w:rsidRPr="007B7ECF" w:rsidRDefault="00A20EED" w:rsidP="00A20EED">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7F2013" w:rsidRPr="007B7ECF">
              <w:rPr>
                <w:rFonts w:ascii="Times New Roman" w:eastAsia="Calibri" w:hAnsi="Times New Roman" w:cs="Times New Roman"/>
                <w:sz w:val="28"/>
                <w:szCs w:val="28"/>
              </w:rPr>
              <w:t>редоставля</w:t>
            </w:r>
            <w:r>
              <w:rPr>
                <w:rFonts w:ascii="Times New Roman" w:eastAsia="Calibri" w:hAnsi="Times New Roman" w:cs="Times New Roman"/>
                <w:sz w:val="28"/>
                <w:szCs w:val="28"/>
              </w:rPr>
              <w:t>ю</w:t>
            </w:r>
            <w:r w:rsidR="007F2013" w:rsidRPr="007B7ECF">
              <w:rPr>
                <w:rFonts w:ascii="Times New Roman" w:eastAsia="Calibri" w:hAnsi="Times New Roman" w:cs="Times New Roman"/>
                <w:sz w:val="28"/>
                <w:szCs w:val="28"/>
              </w:rPr>
              <w:t>тся участником отбора на момент подачи заявки</w:t>
            </w:r>
          </w:p>
        </w:tc>
      </w:tr>
      <w:tr w:rsidR="007F2013" w:rsidRPr="007B7ECF" w:rsidTr="0096431C">
        <w:trPr>
          <w:trHeight w:val="373"/>
        </w:trPr>
        <w:tc>
          <w:tcPr>
            <w:tcW w:w="3114" w:type="dxa"/>
            <w:vMerge/>
          </w:tcPr>
          <w:p w:rsidR="007F2013" w:rsidRPr="007B7ECF" w:rsidRDefault="007F2013" w:rsidP="00001B7D">
            <w:pPr>
              <w:contextualSpacing/>
              <w:rPr>
                <w:rFonts w:ascii="Times New Roman" w:eastAsia="Calibri" w:hAnsi="Times New Roman" w:cs="Times New Roman"/>
                <w:sz w:val="28"/>
                <w:szCs w:val="28"/>
              </w:rPr>
            </w:pPr>
          </w:p>
        </w:tc>
        <w:tc>
          <w:tcPr>
            <w:tcW w:w="5102" w:type="dxa"/>
          </w:tcPr>
          <w:p w:rsidR="007F2013" w:rsidRPr="007B7ECF" w:rsidRDefault="007F2013" w:rsidP="0096431C">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проекта на закладку многолетних насаждений</w:t>
            </w:r>
          </w:p>
        </w:tc>
        <w:tc>
          <w:tcPr>
            <w:tcW w:w="1979" w:type="dxa"/>
            <w:vMerge/>
          </w:tcPr>
          <w:p w:rsidR="007F2013" w:rsidRPr="007B7ECF" w:rsidRDefault="007F2013" w:rsidP="00001B7D">
            <w:pPr>
              <w:autoSpaceDE w:val="0"/>
              <w:autoSpaceDN w:val="0"/>
              <w:adjustRightInd w:val="0"/>
              <w:contextualSpacing/>
              <w:rPr>
                <w:rFonts w:ascii="Times New Roman" w:eastAsia="Calibri" w:hAnsi="Times New Roman" w:cs="Times New Roman"/>
                <w:sz w:val="28"/>
                <w:szCs w:val="28"/>
              </w:rPr>
            </w:pPr>
          </w:p>
        </w:tc>
      </w:tr>
      <w:tr w:rsidR="007F2013" w:rsidRPr="007B7ECF" w:rsidTr="00001B7D">
        <w:tc>
          <w:tcPr>
            <w:tcW w:w="3114" w:type="dxa"/>
            <w:vMerge/>
          </w:tcPr>
          <w:p w:rsidR="007F2013" w:rsidRPr="007B7ECF" w:rsidRDefault="007F2013" w:rsidP="00001B7D">
            <w:pPr>
              <w:contextualSpacing/>
              <w:rPr>
                <w:rFonts w:ascii="Times New Roman" w:eastAsia="Calibri" w:hAnsi="Times New Roman" w:cs="Times New Roman"/>
                <w:sz w:val="28"/>
                <w:szCs w:val="28"/>
              </w:rPr>
            </w:pPr>
          </w:p>
        </w:tc>
        <w:tc>
          <w:tcPr>
            <w:tcW w:w="5102" w:type="dxa"/>
          </w:tcPr>
          <w:p w:rsidR="007F2013" w:rsidRPr="007B7ECF" w:rsidRDefault="007F2013" w:rsidP="00001B7D">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документов, подтверждающих осуществление закладки привитым (за исключением фундука) посадочным материалом сортов, включенных в Государственный реестр селекционных достижений, допущенных к использованию по девятому региону допуска, имеющих документы, подтверждающие их происхождение и качество (протокола испытаний, и (или) сертификаты соответствия, и (или) декларации соответствия)</w:t>
            </w:r>
          </w:p>
        </w:tc>
        <w:tc>
          <w:tcPr>
            <w:tcW w:w="1979" w:type="dxa"/>
            <w:vMerge/>
          </w:tcPr>
          <w:p w:rsidR="007F2013" w:rsidRPr="007B7ECF" w:rsidRDefault="007F2013" w:rsidP="00001B7D">
            <w:pPr>
              <w:autoSpaceDE w:val="0"/>
              <w:autoSpaceDN w:val="0"/>
              <w:adjustRightInd w:val="0"/>
              <w:contextualSpacing/>
              <w:rPr>
                <w:rFonts w:ascii="Times New Roman" w:eastAsia="Calibri" w:hAnsi="Times New Roman" w:cs="Times New Roman"/>
                <w:sz w:val="28"/>
                <w:szCs w:val="28"/>
              </w:rPr>
            </w:pPr>
          </w:p>
        </w:tc>
      </w:tr>
      <w:tr w:rsidR="007F2013" w:rsidRPr="007B7ECF" w:rsidTr="00001B7D">
        <w:trPr>
          <w:trHeight w:val="2712"/>
        </w:trPr>
        <w:tc>
          <w:tcPr>
            <w:tcW w:w="3114" w:type="dxa"/>
            <w:vMerge/>
          </w:tcPr>
          <w:p w:rsidR="007F2013" w:rsidRPr="007B7ECF" w:rsidRDefault="007F2013" w:rsidP="00001B7D">
            <w:pPr>
              <w:contextualSpacing/>
              <w:rPr>
                <w:rFonts w:ascii="Times New Roman" w:eastAsia="Calibri" w:hAnsi="Times New Roman" w:cs="Times New Roman"/>
                <w:sz w:val="28"/>
                <w:szCs w:val="28"/>
              </w:rPr>
            </w:pPr>
          </w:p>
        </w:tc>
        <w:tc>
          <w:tcPr>
            <w:tcW w:w="5102" w:type="dxa"/>
          </w:tcPr>
          <w:p w:rsidR="00A20EED" w:rsidRDefault="007F2013" w:rsidP="00001B7D">
            <w:pPr>
              <w:contextualSpacing/>
              <w:rPr>
                <w:rFonts w:ascii="Times New Roman" w:eastAsia="Times New Roman" w:hAnsi="Times New Roman" w:cs="Times New Roman"/>
                <w:spacing w:val="-2"/>
                <w:sz w:val="28"/>
                <w:szCs w:val="28"/>
                <w:lang w:eastAsia="ru-RU"/>
              </w:rPr>
            </w:pPr>
            <w:r w:rsidRPr="007B7ECF">
              <w:rPr>
                <w:rFonts w:ascii="Times New Roman" w:eastAsia="Times New Roman" w:hAnsi="Times New Roman" w:cs="Times New Roman"/>
                <w:spacing w:val="-2"/>
                <w:sz w:val="28"/>
                <w:szCs w:val="28"/>
                <w:lang w:eastAsia="ru-RU"/>
              </w:rPr>
              <w:t xml:space="preserve">формы федерального государственного статистического наблюдения </w:t>
            </w:r>
          </w:p>
          <w:p w:rsidR="007F2013" w:rsidRPr="007B7ECF" w:rsidRDefault="007F2013" w:rsidP="00001B7D">
            <w:pPr>
              <w:contextualSpacing/>
              <w:rPr>
                <w:rFonts w:ascii="Times New Roman" w:eastAsia="Times New Roman" w:hAnsi="Times New Roman" w:cs="Times New Roman"/>
                <w:spacing w:val="-2"/>
                <w:sz w:val="28"/>
                <w:szCs w:val="28"/>
                <w:lang w:eastAsia="ru-RU"/>
              </w:rPr>
            </w:pPr>
            <w:r w:rsidRPr="007B7ECF">
              <w:rPr>
                <w:rFonts w:ascii="Times New Roman" w:eastAsia="Times New Roman" w:hAnsi="Times New Roman" w:cs="Times New Roman"/>
                <w:spacing w:val="-2"/>
                <w:sz w:val="28"/>
                <w:szCs w:val="28"/>
                <w:lang w:eastAsia="ru-RU"/>
              </w:rPr>
              <w:t>№ 29-сх «Сведения о сборе урожая сельскохозяйственных культур» или № 2-фермер «Сведения о сборе урожая сельскохозяйственных культур» за год, предшествующий текущему году, с отметкой Территориального органа Федеральной службы государственной статистики по Республике Башкортостан о ее принятии</w:t>
            </w:r>
          </w:p>
        </w:tc>
        <w:tc>
          <w:tcPr>
            <w:tcW w:w="1979" w:type="dxa"/>
            <w:vMerge/>
          </w:tcPr>
          <w:p w:rsidR="007F2013" w:rsidRPr="007B7ECF" w:rsidRDefault="007F2013" w:rsidP="00001B7D">
            <w:pPr>
              <w:autoSpaceDE w:val="0"/>
              <w:autoSpaceDN w:val="0"/>
              <w:adjustRightInd w:val="0"/>
              <w:contextualSpacing/>
              <w:rPr>
                <w:rFonts w:ascii="Times New Roman" w:eastAsia="Calibri" w:hAnsi="Times New Roman" w:cs="Times New Roman"/>
                <w:sz w:val="28"/>
                <w:szCs w:val="28"/>
              </w:rPr>
            </w:pPr>
          </w:p>
        </w:tc>
      </w:tr>
      <w:tr w:rsidR="007F2013" w:rsidRPr="007B7ECF" w:rsidTr="00001B7D">
        <w:trPr>
          <w:trHeight w:val="694"/>
        </w:trPr>
        <w:tc>
          <w:tcPr>
            <w:tcW w:w="3114" w:type="dxa"/>
            <w:vMerge/>
          </w:tcPr>
          <w:p w:rsidR="007F2013" w:rsidRPr="007B7ECF" w:rsidRDefault="007F2013" w:rsidP="00001B7D">
            <w:pPr>
              <w:contextualSpacing/>
              <w:rPr>
                <w:rFonts w:ascii="Times New Roman" w:eastAsia="Calibri" w:hAnsi="Times New Roman" w:cs="Times New Roman"/>
                <w:sz w:val="28"/>
                <w:szCs w:val="28"/>
              </w:rPr>
            </w:pPr>
          </w:p>
        </w:tc>
        <w:tc>
          <w:tcPr>
            <w:tcW w:w="5102" w:type="dxa"/>
          </w:tcPr>
          <w:p w:rsidR="007F2013" w:rsidRPr="007B7ECF" w:rsidRDefault="007F2013" w:rsidP="00001B7D">
            <w:pPr>
              <w:contextualSpacing/>
              <w:rPr>
                <w:rFonts w:ascii="Times New Roman" w:eastAsia="Times New Roman" w:hAnsi="Times New Roman" w:cs="Times New Roman"/>
                <w:spacing w:val="-2"/>
                <w:sz w:val="28"/>
                <w:szCs w:val="28"/>
                <w:lang w:eastAsia="ru-RU"/>
              </w:rPr>
            </w:pPr>
            <w:r w:rsidRPr="007B7ECF">
              <w:rPr>
                <w:rFonts w:ascii="Times New Roman" w:eastAsia="Times New Roman" w:hAnsi="Times New Roman" w:cs="Times New Roman"/>
                <w:color w:val="000000"/>
                <w:spacing w:val="-2"/>
                <w:sz w:val="28"/>
                <w:szCs w:val="28"/>
                <w:lang w:eastAsia="ru-RU"/>
              </w:rPr>
              <w:t xml:space="preserve">сведений о понесенных затратах, </w:t>
            </w:r>
            <w:r w:rsidRPr="007B7ECF">
              <w:rPr>
                <w:rFonts w:ascii="Times New Roman" w:eastAsia="Times New Roman" w:hAnsi="Times New Roman" w:cs="Times New Roman"/>
                <w:spacing w:val="-2"/>
                <w:sz w:val="28"/>
                <w:szCs w:val="28"/>
                <w:lang w:eastAsia="ru-RU"/>
              </w:rPr>
              <w:t>согласно приложению № 1 к настоящему Решению</w:t>
            </w:r>
          </w:p>
        </w:tc>
        <w:tc>
          <w:tcPr>
            <w:tcW w:w="1979" w:type="dxa"/>
            <w:vMerge/>
          </w:tcPr>
          <w:p w:rsidR="007F2013" w:rsidRPr="007B7ECF" w:rsidRDefault="007F2013" w:rsidP="00001B7D">
            <w:pPr>
              <w:autoSpaceDE w:val="0"/>
              <w:autoSpaceDN w:val="0"/>
              <w:adjustRightInd w:val="0"/>
              <w:contextualSpacing/>
              <w:rPr>
                <w:rFonts w:ascii="Times New Roman" w:eastAsia="Calibri" w:hAnsi="Times New Roman" w:cs="Times New Roman"/>
                <w:sz w:val="28"/>
                <w:szCs w:val="28"/>
              </w:rPr>
            </w:pPr>
          </w:p>
        </w:tc>
      </w:tr>
      <w:tr w:rsidR="007F2013" w:rsidRPr="007B7ECF" w:rsidTr="007F2013">
        <w:trPr>
          <w:trHeight w:val="841"/>
        </w:trPr>
        <w:tc>
          <w:tcPr>
            <w:tcW w:w="3114" w:type="dxa"/>
            <w:vMerge/>
          </w:tcPr>
          <w:p w:rsidR="007F2013" w:rsidRPr="007B7ECF" w:rsidRDefault="007F2013" w:rsidP="00001B7D">
            <w:pPr>
              <w:contextualSpacing/>
              <w:rPr>
                <w:rFonts w:ascii="Times New Roman" w:eastAsia="Calibri" w:hAnsi="Times New Roman" w:cs="Times New Roman"/>
                <w:sz w:val="28"/>
                <w:szCs w:val="28"/>
              </w:rPr>
            </w:pPr>
          </w:p>
        </w:tc>
        <w:tc>
          <w:tcPr>
            <w:tcW w:w="5102" w:type="dxa"/>
          </w:tcPr>
          <w:p w:rsidR="007F2013" w:rsidRPr="007B7ECF" w:rsidRDefault="007F2013" w:rsidP="00001B7D">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а) при выполнении работ подрядным способом:</w:t>
            </w:r>
          </w:p>
          <w:p w:rsidR="007F2013" w:rsidRPr="007B7ECF" w:rsidRDefault="007F2013" w:rsidP="00001B7D">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договоров на</w:t>
            </w:r>
            <w:r w:rsidRPr="007B7ECF">
              <w:rPr>
                <w:rFonts w:ascii="Times New Roman" w:hAnsi="Times New Roman" w:cs="Times New Roman"/>
                <w:sz w:val="28"/>
                <w:szCs w:val="28"/>
              </w:rPr>
              <w:t xml:space="preserve"> </w:t>
            </w:r>
            <w:r w:rsidRPr="007B7ECF">
              <w:rPr>
                <w:rFonts w:ascii="Times New Roman" w:eastAsia="Times New Roman" w:hAnsi="Times New Roman" w:cs="Times New Roman"/>
                <w:color w:val="000000"/>
                <w:spacing w:val="-2"/>
                <w:sz w:val="28"/>
                <w:szCs w:val="28"/>
                <w:lang w:eastAsia="ru-RU"/>
              </w:rPr>
              <w:t>приобретение и (или) выполнение работ, товарных накладных, и (или) универсальных передаточных документов, и (или) счетов-фактур;</w:t>
            </w:r>
          </w:p>
          <w:p w:rsidR="007F2013" w:rsidRPr="007B7ECF" w:rsidRDefault="007F2013" w:rsidP="00001B7D">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lastRenderedPageBreak/>
              <w:t>платежных документов об оплате,</w:t>
            </w:r>
          </w:p>
          <w:p w:rsidR="007F2013" w:rsidRPr="007B7ECF" w:rsidRDefault="007F2013" w:rsidP="008B532F">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 xml:space="preserve">локально-сметный расчет (или локальная смета)), актов о приемке выполненных работ и </w:t>
            </w:r>
          </w:p>
          <w:p w:rsidR="007F2013" w:rsidRPr="007B7ECF" w:rsidRDefault="007F2013" w:rsidP="008B532F">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справок о стоимости выполненных работ и за</w:t>
            </w:r>
            <w:r w:rsidR="00A20EED">
              <w:rPr>
                <w:rFonts w:ascii="Times New Roman" w:eastAsia="Times New Roman" w:hAnsi="Times New Roman" w:cs="Times New Roman"/>
                <w:color w:val="000000"/>
                <w:spacing w:val="-2"/>
                <w:sz w:val="28"/>
                <w:szCs w:val="28"/>
                <w:lang w:eastAsia="ru-RU"/>
              </w:rPr>
              <w:t>трат,</w:t>
            </w:r>
          </w:p>
          <w:p w:rsidR="007F2013" w:rsidRPr="007B7ECF" w:rsidRDefault="007F2013" w:rsidP="00001B7D">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актов приемки многолетних насаждений;</w:t>
            </w:r>
          </w:p>
          <w:p w:rsidR="007F2013" w:rsidRPr="007B7ECF" w:rsidRDefault="007F2013" w:rsidP="00001B7D">
            <w:pPr>
              <w:autoSpaceDE w:val="0"/>
              <w:autoSpaceDN w:val="0"/>
              <w:adjustRightInd w:val="0"/>
              <w:rPr>
                <w:rFonts w:ascii="Times New Roman" w:eastAsia="Calibri" w:hAnsi="Times New Roman" w:cs="Times New Roman"/>
                <w:sz w:val="28"/>
                <w:szCs w:val="28"/>
              </w:rPr>
            </w:pPr>
            <w:r w:rsidRPr="007B7ECF">
              <w:rPr>
                <w:rFonts w:ascii="Times New Roman" w:eastAsia="Times New Roman" w:hAnsi="Times New Roman" w:cs="Times New Roman"/>
                <w:color w:val="000000"/>
                <w:spacing w:val="-2"/>
                <w:sz w:val="28"/>
                <w:szCs w:val="28"/>
                <w:lang w:eastAsia="ru-RU"/>
              </w:rPr>
              <w:t xml:space="preserve">б) </w:t>
            </w:r>
            <w:r w:rsidRPr="007B7ECF">
              <w:rPr>
                <w:rFonts w:ascii="Times New Roman" w:eastAsia="Calibri" w:hAnsi="Times New Roman" w:cs="Times New Roman"/>
                <w:sz w:val="28"/>
                <w:szCs w:val="28"/>
              </w:rPr>
              <w:t>при выполнении работ хозяйственным способом:</w:t>
            </w:r>
          </w:p>
          <w:p w:rsidR="007F2013" w:rsidRPr="007B7ECF" w:rsidRDefault="007F2013" w:rsidP="00001B7D">
            <w:pPr>
              <w:autoSpaceDE w:val="0"/>
              <w:autoSpaceDN w:val="0"/>
              <w:adjustRightInd w:val="0"/>
              <w:rPr>
                <w:rFonts w:ascii="Times New Roman" w:eastAsia="Calibri" w:hAnsi="Times New Roman" w:cs="Times New Roman"/>
                <w:sz w:val="28"/>
                <w:szCs w:val="28"/>
              </w:rPr>
            </w:pPr>
            <w:r w:rsidRPr="007B7ECF">
              <w:rPr>
                <w:rFonts w:ascii="Times New Roman" w:eastAsia="Calibri" w:hAnsi="Times New Roman" w:cs="Times New Roman"/>
                <w:sz w:val="28"/>
                <w:szCs w:val="28"/>
              </w:rPr>
              <w:t>приказов о назначении ответственных лиц, графиков проведения работ,</w:t>
            </w:r>
          </w:p>
          <w:p w:rsidR="007F2013" w:rsidRPr="007B7ECF" w:rsidRDefault="007F2013" w:rsidP="00001B7D">
            <w:pPr>
              <w:autoSpaceDE w:val="0"/>
              <w:autoSpaceDN w:val="0"/>
              <w:adjustRightInd w:val="0"/>
              <w:rPr>
                <w:rFonts w:ascii="Times New Roman" w:eastAsia="Calibri" w:hAnsi="Times New Roman" w:cs="Times New Roman"/>
                <w:sz w:val="28"/>
                <w:szCs w:val="28"/>
              </w:rPr>
            </w:pPr>
            <w:r w:rsidRPr="007B7ECF">
              <w:rPr>
                <w:rFonts w:ascii="Times New Roman" w:eastAsia="Calibri" w:hAnsi="Times New Roman" w:cs="Times New Roman"/>
                <w:sz w:val="28"/>
                <w:szCs w:val="28"/>
              </w:rPr>
              <w:t>документов, подтверждающих произведенные затраты (договоров на приобретение и (или) на выполнение работ, товарных накладных</w:t>
            </w:r>
            <w:r w:rsidR="0020792C">
              <w:rPr>
                <w:rFonts w:ascii="Times New Roman" w:eastAsia="Calibri" w:hAnsi="Times New Roman" w:cs="Times New Roman"/>
                <w:sz w:val="28"/>
                <w:szCs w:val="28"/>
              </w:rPr>
              <w:t>,</w:t>
            </w:r>
            <w:r w:rsidRPr="007B7ECF">
              <w:rPr>
                <w:rFonts w:ascii="Times New Roman" w:eastAsia="Calibri" w:hAnsi="Times New Roman" w:cs="Times New Roman"/>
                <w:sz w:val="28"/>
                <w:szCs w:val="28"/>
              </w:rPr>
              <w:t xml:space="preserve"> и (или) универсальных передаточных документов</w:t>
            </w:r>
            <w:r w:rsidR="0020792C">
              <w:rPr>
                <w:rFonts w:ascii="Times New Roman" w:eastAsia="Calibri" w:hAnsi="Times New Roman" w:cs="Times New Roman"/>
                <w:sz w:val="28"/>
                <w:szCs w:val="28"/>
              </w:rPr>
              <w:t>,</w:t>
            </w:r>
            <w:r w:rsidRPr="007B7ECF">
              <w:rPr>
                <w:rFonts w:ascii="Times New Roman" w:eastAsia="Calibri" w:hAnsi="Times New Roman" w:cs="Times New Roman"/>
                <w:sz w:val="28"/>
                <w:szCs w:val="28"/>
              </w:rPr>
              <w:t xml:space="preserve"> и (или) счетов-фактур, платежных документов);</w:t>
            </w:r>
          </w:p>
          <w:p w:rsidR="007F2013" w:rsidRPr="007B7ECF" w:rsidRDefault="007F2013" w:rsidP="00A20EED">
            <w:pPr>
              <w:contextualSpacing/>
              <w:rPr>
                <w:rFonts w:ascii="Times New Roman" w:eastAsia="Calibri" w:hAnsi="Times New Roman" w:cs="Times New Roman"/>
                <w:sz w:val="28"/>
                <w:szCs w:val="28"/>
              </w:rPr>
            </w:pPr>
            <w:r w:rsidRPr="007B7ECF">
              <w:rPr>
                <w:rFonts w:ascii="Times New Roman" w:eastAsia="Calibri" w:hAnsi="Times New Roman" w:cs="Times New Roman"/>
                <w:sz w:val="28"/>
                <w:szCs w:val="28"/>
              </w:rPr>
              <w:t>копии актов расхода (списания) материалов</w:t>
            </w:r>
            <w:r w:rsidRPr="007B7ECF">
              <w:rPr>
                <w:rFonts w:ascii="Times New Roman" w:eastAsia="Times New Roman" w:hAnsi="Times New Roman" w:cs="Times New Roman"/>
                <w:sz w:val="28"/>
                <w:szCs w:val="28"/>
                <w:lang w:eastAsia="ru-RU"/>
              </w:rPr>
              <w:t xml:space="preserve"> </w:t>
            </w:r>
            <w:r w:rsidRPr="007B7ECF">
              <w:rPr>
                <w:rFonts w:ascii="Times New Roman" w:eastAsia="Calibri" w:hAnsi="Times New Roman" w:cs="Times New Roman"/>
                <w:sz w:val="28"/>
                <w:szCs w:val="28"/>
              </w:rPr>
              <w:t xml:space="preserve">или накладных на расход, </w:t>
            </w:r>
          </w:p>
          <w:p w:rsidR="007F2013" w:rsidRPr="007B7ECF" w:rsidRDefault="007F2013" w:rsidP="00A20EED">
            <w:pPr>
              <w:contextualSpacing/>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актов приемки многолетних насаждений;</w:t>
            </w:r>
          </w:p>
          <w:p w:rsidR="007F2013" w:rsidRPr="007B7ECF" w:rsidRDefault="007F2013" w:rsidP="00A20EED">
            <w:pPr>
              <w:autoSpaceDE w:val="0"/>
              <w:autoSpaceDN w:val="0"/>
              <w:adjustRightInd w:val="0"/>
              <w:rPr>
                <w:rFonts w:ascii="Times New Roman" w:eastAsia="Calibri" w:hAnsi="Times New Roman" w:cs="Times New Roman"/>
                <w:sz w:val="28"/>
                <w:szCs w:val="28"/>
              </w:rPr>
            </w:pPr>
            <w:r w:rsidRPr="007B7ECF">
              <w:rPr>
                <w:rFonts w:ascii="Times New Roman" w:eastAsia="Calibri" w:hAnsi="Times New Roman" w:cs="Times New Roman"/>
                <w:sz w:val="28"/>
                <w:szCs w:val="28"/>
              </w:rPr>
              <w:t>документов по оплате труда и оплате страховых взносов работников, занятых на работах по закладке многолетних насаждений (при наличии таких затрат) (расчетно-платежных ведомостей и (или) расчетов начисления заработной платы, платежных документов, подтверждающих перечисления заработной п</w:t>
            </w:r>
            <w:r w:rsidR="00A20EED">
              <w:rPr>
                <w:rFonts w:ascii="Times New Roman" w:eastAsia="Calibri" w:hAnsi="Times New Roman" w:cs="Times New Roman"/>
                <w:sz w:val="28"/>
                <w:szCs w:val="28"/>
              </w:rPr>
              <w:t>латы и (или) страховых взносов)</w:t>
            </w:r>
          </w:p>
        </w:tc>
        <w:tc>
          <w:tcPr>
            <w:tcW w:w="1979" w:type="dxa"/>
            <w:vMerge/>
          </w:tcPr>
          <w:p w:rsidR="007F2013" w:rsidRPr="007B7ECF" w:rsidRDefault="007F2013" w:rsidP="00001B7D">
            <w:pPr>
              <w:autoSpaceDE w:val="0"/>
              <w:autoSpaceDN w:val="0"/>
              <w:adjustRightInd w:val="0"/>
              <w:contextualSpacing/>
              <w:rPr>
                <w:rFonts w:ascii="Times New Roman" w:eastAsia="Calibri" w:hAnsi="Times New Roman" w:cs="Times New Roman"/>
                <w:sz w:val="28"/>
                <w:szCs w:val="28"/>
              </w:rPr>
            </w:pPr>
          </w:p>
        </w:tc>
      </w:tr>
      <w:tr w:rsidR="007F2013" w:rsidRPr="007B7ECF" w:rsidTr="000B2A2D">
        <w:trPr>
          <w:trHeight w:val="375"/>
        </w:trPr>
        <w:tc>
          <w:tcPr>
            <w:tcW w:w="3114" w:type="dxa"/>
            <w:vMerge/>
          </w:tcPr>
          <w:p w:rsidR="007F2013" w:rsidRPr="007B7ECF" w:rsidRDefault="007F2013" w:rsidP="007F2013">
            <w:pPr>
              <w:contextualSpacing/>
              <w:rPr>
                <w:rFonts w:ascii="Times New Roman" w:eastAsia="Calibri" w:hAnsi="Times New Roman" w:cs="Times New Roman"/>
                <w:sz w:val="28"/>
                <w:szCs w:val="28"/>
              </w:rPr>
            </w:pPr>
          </w:p>
        </w:tc>
        <w:tc>
          <w:tcPr>
            <w:tcW w:w="5102" w:type="dxa"/>
          </w:tcPr>
          <w:p w:rsidR="007F2013" w:rsidRPr="007B7ECF" w:rsidRDefault="005626B4" w:rsidP="007F2013">
            <w:pPr>
              <w:autoSpaceDE w:val="0"/>
              <w:autoSpaceDN w:val="0"/>
              <w:adjustRightInd w:val="0"/>
              <w:contextualSpacing/>
              <w:rPr>
                <w:rFonts w:ascii="Times New Roman" w:eastAsia="Times New Roman" w:hAnsi="Times New Roman" w:cs="Times New Roman"/>
                <w:spacing w:val="-2"/>
                <w:sz w:val="28"/>
                <w:szCs w:val="28"/>
              </w:rPr>
            </w:pPr>
            <w:r w:rsidRPr="007B7ECF">
              <w:rPr>
                <w:rFonts w:ascii="Times New Roman" w:eastAsia="Calibri" w:hAnsi="Times New Roman" w:cs="Times New Roman"/>
                <w:sz w:val="28"/>
                <w:szCs w:val="28"/>
              </w:rPr>
              <w:t xml:space="preserve">выписок из Единого государственного реестра недвижимости об основных </w:t>
            </w:r>
            <w:r w:rsidRPr="007B7ECF">
              <w:rPr>
                <w:rFonts w:ascii="Times New Roman" w:eastAsia="Calibri" w:hAnsi="Times New Roman" w:cs="Times New Roman"/>
                <w:sz w:val="28"/>
                <w:szCs w:val="28"/>
              </w:rPr>
              <w:lastRenderedPageBreak/>
              <w:t>характеристиках и зарегистрированных правах на земельный участок, полученных не ранее 30 рабочих дней до даты подачи заявки*</w:t>
            </w:r>
          </w:p>
        </w:tc>
        <w:tc>
          <w:tcPr>
            <w:tcW w:w="1979" w:type="dxa"/>
            <w:vMerge/>
          </w:tcPr>
          <w:p w:rsidR="007F2013" w:rsidRPr="007B7ECF" w:rsidRDefault="007F2013" w:rsidP="007F2013">
            <w:pPr>
              <w:autoSpaceDE w:val="0"/>
              <w:autoSpaceDN w:val="0"/>
              <w:adjustRightInd w:val="0"/>
              <w:contextualSpacing/>
              <w:rPr>
                <w:rFonts w:ascii="Times New Roman" w:eastAsia="Calibri" w:hAnsi="Times New Roman" w:cs="Times New Roman"/>
                <w:sz w:val="28"/>
                <w:szCs w:val="28"/>
              </w:rPr>
            </w:pPr>
          </w:p>
        </w:tc>
      </w:tr>
      <w:tr w:rsidR="007F2013" w:rsidRPr="007B7ECF" w:rsidTr="000B2A2D">
        <w:trPr>
          <w:trHeight w:val="375"/>
        </w:trPr>
        <w:tc>
          <w:tcPr>
            <w:tcW w:w="3114" w:type="dxa"/>
            <w:vMerge/>
          </w:tcPr>
          <w:p w:rsidR="007F2013" w:rsidRPr="007B7ECF" w:rsidRDefault="007F2013" w:rsidP="007F2013">
            <w:pPr>
              <w:contextualSpacing/>
              <w:rPr>
                <w:rFonts w:ascii="Times New Roman" w:eastAsia="Calibri" w:hAnsi="Times New Roman" w:cs="Times New Roman"/>
                <w:sz w:val="28"/>
                <w:szCs w:val="28"/>
              </w:rPr>
            </w:pPr>
          </w:p>
        </w:tc>
        <w:tc>
          <w:tcPr>
            <w:tcW w:w="5102" w:type="dxa"/>
          </w:tcPr>
          <w:p w:rsidR="00A20EED" w:rsidRDefault="005626B4" w:rsidP="00A20EED">
            <w:pPr>
              <w:autoSpaceDE w:val="0"/>
              <w:autoSpaceDN w:val="0"/>
              <w:adjustRightInd w:val="0"/>
              <w:contextualSpacing/>
              <w:rPr>
                <w:rFonts w:ascii="Times New Roman" w:eastAsia="Calibri" w:hAnsi="Times New Roman" w:cs="Times New Roman"/>
                <w:sz w:val="28"/>
                <w:szCs w:val="28"/>
              </w:rPr>
            </w:pPr>
            <w:r w:rsidRPr="007B7ECF">
              <w:rPr>
                <w:rFonts w:ascii="Times New Roman" w:eastAsia="Calibri" w:hAnsi="Times New Roman" w:cs="Times New Roman"/>
                <w:sz w:val="28"/>
                <w:szCs w:val="28"/>
              </w:rPr>
              <w:t>информаци</w:t>
            </w:r>
            <w:r w:rsidR="00A20EED">
              <w:rPr>
                <w:rFonts w:ascii="Times New Roman" w:eastAsia="Calibri" w:hAnsi="Times New Roman" w:cs="Times New Roman"/>
                <w:sz w:val="28"/>
                <w:szCs w:val="28"/>
              </w:rPr>
              <w:t>и</w:t>
            </w:r>
            <w:r w:rsidRPr="007B7ECF">
              <w:rPr>
                <w:rFonts w:ascii="Times New Roman" w:eastAsia="Calibri" w:hAnsi="Times New Roman" w:cs="Times New Roman"/>
                <w:sz w:val="28"/>
                <w:szCs w:val="28"/>
              </w:rPr>
              <w:t xml:space="preserve"> о внесении в государственный реестр земель сельскохозяйственного 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 ведения государственного реестра земель сельскохозяйственного назначения, утвержденным постановлением Правительства Российской Федерации </w:t>
            </w:r>
          </w:p>
          <w:p w:rsidR="00A20EED" w:rsidRDefault="005626B4" w:rsidP="00A20EED">
            <w:pPr>
              <w:autoSpaceDE w:val="0"/>
              <w:autoSpaceDN w:val="0"/>
              <w:adjustRightInd w:val="0"/>
              <w:contextualSpacing/>
              <w:rPr>
                <w:rFonts w:ascii="Times New Roman" w:eastAsia="Calibri" w:hAnsi="Times New Roman" w:cs="Times New Roman"/>
                <w:sz w:val="28"/>
                <w:szCs w:val="28"/>
              </w:rPr>
            </w:pPr>
            <w:r w:rsidRPr="007B7ECF">
              <w:rPr>
                <w:rFonts w:ascii="Times New Roman" w:eastAsia="Calibri" w:hAnsi="Times New Roman" w:cs="Times New Roman"/>
                <w:sz w:val="28"/>
                <w:szCs w:val="28"/>
              </w:rPr>
              <w:t xml:space="preserve">от 2 февраля 2023 года № 154 </w:t>
            </w:r>
          </w:p>
          <w:p w:rsidR="007F2013" w:rsidRDefault="005626B4" w:rsidP="00A20EED">
            <w:pPr>
              <w:autoSpaceDE w:val="0"/>
              <w:autoSpaceDN w:val="0"/>
              <w:adjustRightInd w:val="0"/>
              <w:contextualSpacing/>
              <w:rPr>
                <w:rFonts w:ascii="Times New Roman" w:eastAsia="Calibri" w:hAnsi="Times New Roman" w:cs="Times New Roman"/>
                <w:sz w:val="28"/>
                <w:szCs w:val="28"/>
              </w:rPr>
            </w:pPr>
            <w:r w:rsidRPr="007B7ECF">
              <w:rPr>
                <w:rFonts w:ascii="Times New Roman" w:eastAsia="Calibri" w:hAnsi="Times New Roman" w:cs="Times New Roman"/>
                <w:sz w:val="28"/>
                <w:szCs w:val="28"/>
              </w:rPr>
              <w:t>«О порядке ведения государственного реестра земель сельскохозяйственного назначения»</w:t>
            </w:r>
          </w:p>
          <w:p w:rsidR="00A20EED" w:rsidRPr="00A20EED" w:rsidRDefault="00A20EED" w:rsidP="00A20EED">
            <w:pPr>
              <w:autoSpaceDE w:val="0"/>
              <w:autoSpaceDN w:val="0"/>
              <w:adjustRightInd w:val="0"/>
              <w:contextualSpacing/>
              <w:rPr>
                <w:rFonts w:ascii="Times New Roman" w:eastAsia="Calibri" w:hAnsi="Times New Roman" w:cs="Times New Roman"/>
                <w:sz w:val="12"/>
                <w:szCs w:val="12"/>
              </w:rPr>
            </w:pPr>
          </w:p>
        </w:tc>
        <w:tc>
          <w:tcPr>
            <w:tcW w:w="1979" w:type="dxa"/>
            <w:vMerge/>
          </w:tcPr>
          <w:p w:rsidR="007F2013" w:rsidRPr="007B7ECF" w:rsidRDefault="007F2013" w:rsidP="007F2013">
            <w:pPr>
              <w:autoSpaceDE w:val="0"/>
              <w:autoSpaceDN w:val="0"/>
              <w:adjustRightInd w:val="0"/>
              <w:contextualSpacing/>
              <w:rPr>
                <w:rFonts w:ascii="Times New Roman" w:eastAsia="Calibri" w:hAnsi="Times New Roman" w:cs="Times New Roman"/>
                <w:sz w:val="28"/>
                <w:szCs w:val="28"/>
              </w:rPr>
            </w:pPr>
          </w:p>
        </w:tc>
      </w:tr>
      <w:tr w:rsidR="007F2013" w:rsidRPr="007B7ECF" w:rsidTr="00A20EED">
        <w:trPr>
          <w:trHeight w:val="2000"/>
        </w:trPr>
        <w:tc>
          <w:tcPr>
            <w:tcW w:w="3114" w:type="dxa"/>
            <w:vMerge/>
          </w:tcPr>
          <w:p w:rsidR="007F2013" w:rsidRPr="007B7ECF" w:rsidRDefault="007F2013" w:rsidP="007F2013">
            <w:pPr>
              <w:contextualSpacing/>
              <w:rPr>
                <w:rFonts w:ascii="Times New Roman" w:eastAsia="Calibri" w:hAnsi="Times New Roman" w:cs="Times New Roman"/>
                <w:sz w:val="28"/>
                <w:szCs w:val="28"/>
              </w:rPr>
            </w:pPr>
          </w:p>
        </w:tc>
        <w:tc>
          <w:tcPr>
            <w:tcW w:w="5102" w:type="dxa"/>
          </w:tcPr>
          <w:p w:rsidR="007F2013" w:rsidRDefault="007F2013" w:rsidP="007F2013">
            <w:pPr>
              <w:autoSpaceDE w:val="0"/>
              <w:autoSpaceDN w:val="0"/>
              <w:adjustRightInd w:val="0"/>
              <w:contextualSpacing/>
              <w:rPr>
                <w:rFonts w:ascii="Times New Roman" w:eastAsia="Times New Roman" w:hAnsi="Times New Roman" w:cs="Times New Roman"/>
                <w:spacing w:val="-2"/>
                <w:sz w:val="28"/>
                <w:szCs w:val="28"/>
              </w:rPr>
            </w:pPr>
            <w:r w:rsidRPr="007B7ECF">
              <w:rPr>
                <w:rFonts w:ascii="Times New Roman" w:eastAsia="Times New Roman" w:hAnsi="Times New Roman" w:cs="Times New Roman"/>
                <w:spacing w:val="-2"/>
                <w:sz w:val="28"/>
                <w:szCs w:val="28"/>
              </w:rPr>
              <w:t>документов, подтверждающих статус сельскохозяйственного товаропроизводителя в соответствии с Федеральным законом «О развитии сельского хозяйства»*</w:t>
            </w:r>
          </w:p>
          <w:p w:rsidR="00A20EED" w:rsidRPr="00A20EED" w:rsidRDefault="00A20EED" w:rsidP="007F2013">
            <w:pPr>
              <w:autoSpaceDE w:val="0"/>
              <w:autoSpaceDN w:val="0"/>
              <w:adjustRightInd w:val="0"/>
              <w:contextualSpacing/>
              <w:rPr>
                <w:rFonts w:ascii="Times New Roman" w:eastAsia="Calibri" w:hAnsi="Times New Roman" w:cs="Times New Roman"/>
                <w:sz w:val="12"/>
                <w:szCs w:val="12"/>
              </w:rPr>
            </w:pPr>
          </w:p>
        </w:tc>
        <w:tc>
          <w:tcPr>
            <w:tcW w:w="1979" w:type="dxa"/>
            <w:vMerge/>
          </w:tcPr>
          <w:p w:rsidR="007F2013" w:rsidRPr="007B7ECF" w:rsidRDefault="007F2013" w:rsidP="007F2013">
            <w:pPr>
              <w:autoSpaceDE w:val="0"/>
              <w:autoSpaceDN w:val="0"/>
              <w:adjustRightInd w:val="0"/>
              <w:contextualSpacing/>
              <w:rPr>
                <w:rFonts w:ascii="Times New Roman" w:eastAsia="Calibri" w:hAnsi="Times New Roman" w:cs="Times New Roman"/>
                <w:sz w:val="28"/>
                <w:szCs w:val="28"/>
              </w:rPr>
            </w:pPr>
          </w:p>
        </w:tc>
      </w:tr>
      <w:tr w:rsidR="007F2013" w:rsidRPr="007B7ECF" w:rsidTr="00A20EED">
        <w:trPr>
          <w:trHeight w:val="4027"/>
        </w:trPr>
        <w:tc>
          <w:tcPr>
            <w:tcW w:w="3114" w:type="dxa"/>
            <w:vMerge/>
          </w:tcPr>
          <w:p w:rsidR="007F2013" w:rsidRPr="007B7ECF" w:rsidRDefault="007F2013" w:rsidP="007F2013">
            <w:pPr>
              <w:contextualSpacing/>
              <w:rPr>
                <w:rFonts w:ascii="Times New Roman" w:eastAsia="Calibri" w:hAnsi="Times New Roman" w:cs="Times New Roman"/>
                <w:sz w:val="28"/>
                <w:szCs w:val="28"/>
              </w:rPr>
            </w:pPr>
          </w:p>
        </w:tc>
        <w:tc>
          <w:tcPr>
            <w:tcW w:w="5102" w:type="dxa"/>
          </w:tcPr>
          <w:p w:rsidR="007F2013" w:rsidRPr="007B7ECF" w:rsidRDefault="007F2013" w:rsidP="0049255F">
            <w:pPr>
              <w:autoSpaceDE w:val="0"/>
              <w:autoSpaceDN w:val="0"/>
              <w:adjustRightInd w:val="0"/>
              <w:contextualSpacing/>
              <w:rPr>
                <w:rFonts w:ascii="Times New Roman" w:eastAsia="Times New Roman" w:hAnsi="Times New Roman" w:cs="Times New Roman"/>
                <w:sz w:val="28"/>
                <w:szCs w:val="28"/>
              </w:rPr>
            </w:pPr>
            <w:r w:rsidRPr="007B7ECF">
              <w:rPr>
                <w:rFonts w:ascii="Times New Roman" w:eastAsia="Times New Roman" w:hAnsi="Times New Roman" w:cs="Times New Roman"/>
                <w:sz w:val="28"/>
                <w:szCs w:val="28"/>
              </w:rPr>
              <w:t xml:space="preserve">справки Федерального государственного бюджетного учреждения «Управление мелиорации земель и сельскохозяйственного водоснабжения по Республике Башкортостан» об отсутствии у участника отбора просроченной задолженности перед указанным учреждением за услуги по подаче (отводу) воды </w:t>
            </w:r>
            <w:r w:rsidR="0049255F" w:rsidRPr="007B7ECF">
              <w:rPr>
                <w:rFonts w:ascii="Times New Roman" w:eastAsia="Times New Roman" w:hAnsi="Times New Roman" w:cs="Times New Roman"/>
                <w:sz w:val="28"/>
                <w:szCs w:val="28"/>
              </w:rPr>
              <w:t xml:space="preserve">в размере более </w:t>
            </w:r>
            <w:r w:rsidR="0020792C">
              <w:rPr>
                <w:rFonts w:ascii="Times New Roman" w:eastAsia="Times New Roman" w:hAnsi="Times New Roman" w:cs="Times New Roman"/>
                <w:sz w:val="28"/>
                <w:szCs w:val="28"/>
              </w:rPr>
              <w:t xml:space="preserve"> </w:t>
            </w:r>
            <w:r w:rsidR="0049255F" w:rsidRPr="007B7ECF">
              <w:rPr>
                <w:rFonts w:ascii="Times New Roman" w:eastAsia="Times New Roman" w:hAnsi="Times New Roman" w:cs="Times New Roman"/>
                <w:sz w:val="28"/>
                <w:szCs w:val="28"/>
              </w:rPr>
              <w:t>50 тыс. рублей</w:t>
            </w:r>
            <w:r w:rsidR="002038E0" w:rsidRPr="007B7ECF">
              <w:rPr>
                <w:rFonts w:ascii="Times New Roman" w:eastAsia="Times New Roman" w:hAnsi="Times New Roman" w:cs="Times New Roman"/>
                <w:sz w:val="28"/>
                <w:szCs w:val="28"/>
              </w:rPr>
              <w:t>*</w:t>
            </w:r>
          </w:p>
        </w:tc>
        <w:tc>
          <w:tcPr>
            <w:tcW w:w="1979" w:type="dxa"/>
            <w:vMerge/>
          </w:tcPr>
          <w:p w:rsidR="007F2013" w:rsidRPr="007B7ECF" w:rsidRDefault="007F2013" w:rsidP="007F2013">
            <w:pPr>
              <w:autoSpaceDE w:val="0"/>
              <w:autoSpaceDN w:val="0"/>
              <w:adjustRightInd w:val="0"/>
              <w:contextualSpacing/>
              <w:rPr>
                <w:rFonts w:ascii="Times New Roman" w:eastAsia="Calibri" w:hAnsi="Times New Roman" w:cs="Times New Roman"/>
                <w:sz w:val="28"/>
                <w:szCs w:val="28"/>
              </w:rPr>
            </w:pPr>
          </w:p>
        </w:tc>
      </w:tr>
    </w:tbl>
    <w:p w:rsidR="00A20EED" w:rsidRDefault="00A20EED" w:rsidP="00A20EE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2013" w:rsidRPr="00A20EED" w:rsidRDefault="00A20EED" w:rsidP="00A20EE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20EED">
        <w:rPr>
          <w:rFonts w:ascii="Times New Roman" w:eastAsia="Times New Roman" w:hAnsi="Times New Roman" w:cs="Times New Roman"/>
          <w:sz w:val="24"/>
          <w:szCs w:val="24"/>
          <w:lang w:eastAsia="ru-RU"/>
        </w:rPr>
        <w:t>* У</w:t>
      </w:r>
      <w:r w:rsidR="007F2013" w:rsidRPr="00A20EED">
        <w:rPr>
          <w:rFonts w:ascii="Times New Roman" w:eastAsia="Times New Roman" w:hAnsi="Times New Roman" w:cs="Times New Roman"/>
          <w:sz w:val="24"/>
          <w:szCs w:val="24"/>
          <w:lang w:eastAsia="ru-RU"/>
        </w:rPr>
        <w:t>частник отбора вправе не представлять соответствующие документы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w:t>
      </w:r>
      <w:r w:rsidRPr="00A20EED">
        <w:rPr>
          <w:rFonts w:ascii="Times New Roman" w:eastAsia="Times New Roman" w:hAnsi="Times New Roman" w:cs="Times New Roman"/>
          <w:sz w:val="24"/>
          <w:szCs w:val="24"/>
          <w:lang w:eastAsia="ru-RU"/>
        </w:rPr>
        <w:t xml:space="preserve"> </w:t>
      </w:r>
      <w:r w:rsidR="007F2013" w:rsidRPr="00A20EED">
        <w:rPr>
          <w:rFonts w:ascii="Times New Roman" w:eastAsia="Times New Roman" w:hAnsi="Times New Roman" w:cs="Times New Roman"/>
          <w:sz w:val="24"/>
          <w:szCs w:val="24"/>
          <w:lang w:eastAsia="ru-RU"/>
        </w:rPr>
        <w:t>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A20EED" w:rsidRPr="007B7ECF" w:rsidRDefault="00A20EED" w:rsidP="00001B7D">
      <w:pPr>
        <w:spacing w:after="0" w:line="240" w:lineRule="auto"/>
        <w:ind w:firstLine="709"/>
        <w:contextualSpacing/>
        <w:jc w:val="center"/>
        <w:rPr>
          <w:rFonts w:ascii="Times New Roman" w:eastAsia="Calibri" w:hAnsi="Times New Roman" w:cs="Times New Roman"/>
          <w:sz w:val="28"/>
          <w:szCs w:val="28"/>
        </w:rPr>
      </w:pPr>
    </w:p>
    <w:p w:rsidR="007F2013" w:rsidRPr="007B7ECF" w:rsidRDefault="007F2013" w:rsidP="00A20EED">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7B7ECF">
        <w:rPr>
          <w:rFonts w:ascii="Times New Roman" w:eastAsia="Times New Roman" w:hAnsi="Times New Roman" w:cs="Times New Roman"/>
          <w:color w:val="000000"/>
          <w:spacing w:val="-2"/>
          <w:sz w:val="28"/>
          <w:szCs w:val="28"/>
          <w:lang w:eastAsia="ru-RU"/>
        </w:rPr>
        <w:t>7. Финансовое обеспечение и условия заключения соглашения о предоставлении субсидии</w:t>
      </w:r>
    </w:p>
    <w:p w:rsidR="007F2013" w:rsidRPr="007B7ECF" w:rsidRDefault="007F2013" w:rsidP="00A20EED">
      <w:pPr>
        <w:spacing w:after="0" w:line="240" w:lineRule="auto"/>
        <w:contextualSpacing/>
        <w:rPr>
          <w:rFonts w:ascii="Times New Roman" w:eastAsia="Times New Roman" w:hAnsi="Times New Roman" w:cs="Times New Roman"/>
          <w:color w:val="000000"/>
          <w:spacing w:val="-2"/>
          <w:sz w:val="28"/>
          <w:szCs w:val="28"/>
          <w:lang w:eastAsia="ru-RU"/>
        </w:rPr>
      </w:pPr>
    </w:p>
    <w:tbl>
      <w:tblPr>
        <w:tblStyle w:val="27"/>
        <w:tblW w:w="0" w:type="auto"/>
        <w:tblLook w:val="04A0" w:firstRow="1" w:lastRow="0" w:firstColumn="1" w:lastColumn="0" w:noHBand="0" w:noVBand="1"/>
      </w:tblPr>
      <w:tblGrid>
        <w:gridCol w:w="3539"/>
        <w:gridCol w:w="5806"/>
      </w:tblGrid>
      <w:tr w:rsidR="007F2013" w:rsidRPr="007B7ECF" w:rsidTr="00A20EED">
        <w:trPr>
          <w:trHeight w:val="911"/>
        </w:trPr>
        <w:tc>
          <w:tcPr>
            <w:tcW w:w="3539" w:type="dxa"/>
            <w:vAlign w:val="center"/>
          </w:tcPr>
          <w:p w:rsidR="007F2013" w:rsidRPr="007B7ECF" w:rsidRDefault="00A20EED" w:rsidP="00A20EED">
            <w:pPr>
              <w:contextualSpacing/>
              <w:jc w:val="center"/>
              <w:rPr>
                <w:rFonts w:ascii="Times New Roman" w:eastAsia="Times New Roman" w:hAnsi="Times New Roman" w:cs="Times New Roman"/>
                <w:sz w:val="28"/>
                <w:szCs w:val="28"/>
                <w:lang w:eastAsia="ru-RU"/>
              </w:rPr>
            </w:pPr>
            <w:r w:rsidRPr="00A20EED">
              <w:rPr>
                <w:rFonts w:ascii="Times New Roman" w:eastAsia="Times New Roman" w:hAnsi="Times New Roman" w:cs="Times New Roman"/>
                <w:sz w:val="28"/>
                <w:szCs w:val="28"/>
                <w:lang w:eastAsia="ru-RU"/>
              </w:rPr>
              <w:t>Код бюджетной классификации</w:t>
            </w:r>
          </w:p>
        </w:tc>
        <w:tc>
          <w:tcPr>
            <w:tcW w:w="5806" w:type="dxa"/>
            <w:vAlign w:val="center"/>
          </w:tcPr>
          <w:p w:rsidR="007F2013" w:rsidRPr="007B7ECF" w:rsidRDefault="007F2013" w:rsidP="00A20EED">
            <w:pPr>
              <w:contextualSpacing/>
              <w:jc w:val="center"/>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Наименование</w:t>
            </w:r>
            <w:r w:rsidR="00A20EED">
              <w:rPr>
                <w:rFonts w:ascii="Times New Roman" w:eastAsia="Times New Roman" w:hAnsi="Times New Roman" w:cs="Times New Roman"/>
                <w:sz w:val="28"/>
                <w:szCs w:val="28"/>
                <w:lang w:eastAsia="ru-RU"/>
              </w:rPr>
              <w:t xml:space="preserve"> субсидии</w:t>
            </w:r>
          </w:p>
        </w:tc>
      </w:tr>
      <w:tr w:rsidR="007F2013" w:rsidRPr="007B7ECF" w:rsidTr="00A20EED">
        <w:trPr>
          <w:trHeight w:val="1405"/>
        </w:trPr>
        <w:tc>
          <w:tcPr>
            <w:tcW w:w="3539" w:type="dxa"/>
          </w:tcPr>
          <w:p w:rsidR="007F2013" w:rsidRPr="007B7ECF" w:rsidRDefault="007F2013" w:rsidP="007F2013">
            <w:pPr>
              <w:contextualSpacing/>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882 0405 12 2 03 R5011 811</w:t>
            </w:r>
          </w:p>
        </w:tc>
        <w:tc>
          <w:tcPr>
            <w:tcW w:w="5806" w:type="dxa"/>
          </w:tcPr>
          <w:p w:rsidR="007F2013" w:rsidRPr="007B7ECF" w:rsidRDefault="0020792C" w:rsidP="007F2013">
            <w:pPr>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7F2013" w:rsidRPr="007B7ECF">
              <w:rPr>
                <w:rFonts w:ascii="Times New Roman" w:eastAsia="Times New Roman" w:hAnsi="Times New Roman" w:cs="Times New Roman"/>
                <w:sz w:val="28"/>
                <w:szCs w:val="28"/>
                <w:lang w:eastAsia="ru-RU"/>
              </w:rPr>
              <w:t>оддержка приоритетных направлений агропромышленного комплекса и развитие малых форм хозяйствования (Увеличение площади многолетних насаждений)</w:t>
            </w:r>
          </w:p>
        </w:tc>
      </w:tr>
    </w:tbl>
    <w:p w:rsidR="007F2013" w:rsidRPr="007B7ECF" w:rsidRDefault="007F2013" w:rsidP="007F2013">
      <w:pPr>
        <w:spacing w:after="0" w:line="240" w:lineRule="auto"/>
        <w:ind w:firstLine="709"/>
        <w:contextualSpacing/>
        <w:rPr>
          <w:rFonts w:ascii="Times New Roman" w:eastAsia="Times New Roman" w:hAnsi="Times New Roman" w:cs="Times New Roman"/>
          <w:sz w:val="28"/>
          <w:szCs w:val="28"/>
          <w:lang w:eastAsia="ru-RU"/>
        </w:rPr>
      </w:pPr>
    </w:p>
    <w:p w:rsidR="007F2013" w:rsidRPr="007B7ECF" w:rsidRDefault="007F2013" w:rsidP="007F2013">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Соглашение о предоставлении субсидии с получателем субсидии заключается по типовой форме, утвержденной Министерством финансов Российской Федерации,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(далее – соглашение) в срок, определенный в объявлении о проведении отбора получателей субсидий.</w:t>
      </w:r>
    </w:p>
    <w:p w:rsidR="007F2013" w:rsidRPr="007B7ECF" w:rsidRDefault="007F2013" w:rsidP="007F2013">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 xml:space="preserve">В целях заключения соглашения победитель отбора (получатель субсидии) представляет в Министерство в срок, определенный в объявлении о проведении отбора получателей субсидий справку-расчет на предоставление </w:t>
      </w:r>
      <w:r w:rsidRPr="007B7ECF">
        <w:rPr>
          <w:rFonts w:ascii="Times New Roman" w:eastAsia="Times New Roman" w:hAnsi="Times New Roman" w:cs="Times New Roman"/>
          <w:sz w:val="28"/>
          <w:szCs w:val="28"/>
          <w:lang w:eastAsia="ru-RU"/>
        </w:rPr>
        <w:lastRenderedPageBreak/>
        <w:t xml:space="preserve">субсидий на возмещение части затрат на закладку многолетних насаждений (кроме виноградников), за исключением питомников (далее – справка-расчет) согласно приложению № 2 к настоящему Решению и заявление на </w:t>
      </w:r>
      <w:r w:rsidR="00A20EED">
        <w:rPr>
          <w:rFonts w:ascii="Times New Roman" w:eastAsia="Times New Roman" w:hAnsi="Times New Roman" w:cs="Times New Roman"/>
          <w:sz w:val="28"/>
          <w:szCs w:val="28"/>
          <w:lang w:eastAsia="ru-RU"/>
        </w:rPr>
        <w:t xml:space="preserve">предоставление </w:t>
      </w:r>
      <w:r w:rsidRPr="007B7ECF">
        <w:rPr>
          <w:rFonts w:ascii="Times New Roman" w:eastAsia="Times New Roman" w:hAnsi="Times New Roman" w:cs="Times New Roman"/>
          <w:sz w:val="28"/>
          <w:szCs w:val="28"/>
          <w:lang w:eastAsia="ru-RU"/>
        </w:rPr>
        <w:t>субсидии из бюджета Республики Башкортостан на возмещение части затрат на закладку многолетних насаждений (кроме виноградников), за исключением питомников (далее – заявление) согласно приложению № 3 к настоящему Решению.</w:t>
      </w:r>
    </w:p>
    <w:p w:rsidR="00D668A8" w:rsidRPr="007B7ECF" w:rsidRDefault="00D668A8" w:rsidP="00D668A8">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Справка-расчет</w:t>
      </w:r>
      <w:r w:rsidR="007F2013" w:rsidRPr="007B7ECF">
        <w:rPr>
          <w:rFonts w:ascii="Times New Roman" w:eastAsia="Times New Roman" w:hAnsi="Times New Roman" w:cs="Times New Roman"/>
          <w:sz w:val="28"/>
          <w:szCs w:val="28"/>
          <w:lang w:eastAsia="ru-RU"/>
        </w:rPr>
        <w:t xml:space="preserve"> и заявление</w:t>
      </w:r>
      <w:r w:rsidRPr="007B7ECF">
        <w:rPr>
          <w:rFonts w:ascii="Times New Roman" w:eastAsia="Times New Roman" w:hAnsi="Times New Roman" w:cs="Times New Roman"/>
          <w:sz w:val="28"/>
          <w:szCs w:val="28"/>
          <w:lang w:eastAsia="ru-RU"/>
        </w:rPr>
        <w:t xml:space="preserve"> представля</w:t>
      </w:r>
      <w:r w:rsidR="007F2013" w:rsidRPr="007B7ECF">
        <w:rPr>
          <w:rFonts w:ascii="Times New Roman" w:eastAsia="Times New Roman" w:hAnsi="Times New Roman" w:cs="Times New Roman"/>
          <w:sz w:val="28"/>
          <w:szCs w:val="28"/>
          <w:lang w:eastAsia="ru-RU"/>
        </w:rPr>
        <w:t>ю</w:t>
      </w:r>
      <w:r w:rsidRPr="007B7ECF">
        <w:rPr>
          <w:rFonts w:ascii="Times New Roman" w:eastAsia="Times New Roman" w:hAnsi="Times New Roman" w:cs="Times New Roman"/>
          <w:sz w:val="28"/>
          <w:szCs w:val="28"/>
          <w:lang w:eastAsia="ru-RU"/>
        </w:rPr>
        <w:t xml:space="preserve">тся </w:t>
      </w:r>
      <w:r w:rsidR="005626B4" w:rsidRPr="007B7ECF">
        <w:rPr>
          <w:rFonts w:ascii="Times New Roman" w:eastAsia="Times New Roman" w:hAnsi="Times New Roman" w:cs="Times New Roman"/>
          <w:sz w:val="28"/>
          <w:szCs w:val="28"/>
          <w:lang w:eastAsia="ru-RU"/>
        </w:rPr>
        <w:t xml:space="preserve">через личный кабинет ведомственной информационной системы Министерства </w:t>
      </w:r>
      <w:r w:rsidR="00A20EED">
        <w:rPr>
          <w:rFonts w:ascii="Times New Roman" w:eastAsia="Times New Roman" w:hAnsi="Times New Roman" w:cs="Times New Roman"/>
          <w:sz w:val="28"/>
          <w:szCs w:val="28"/>
          <w:lang w:eastAsia="ru-RU"/>
        </w:rPr>
        <w:br/>
      </w:r>
      <w:r w:rsidR="005626B4" w:rsidRPr="007B7ECF">
        <w:rPr>
          <w:rFonts w:ascii="Times New Roman" w:eastAsia="Times New Roman" w:hAnsi="Times New Roman" w:cs="Times New Roman"/>
          <w:sz w:val="28"/>
          <w:szCs w:val="28"/>
          <w:lang w:eastAsia="ru-RU"/>
        </w:rPr>
        <w:t>ГИС «Информационно-аналитическая система агропромышленного комплекса Республики Башкортостан» (ГИС «ИАС РЕСПАК» АПК РБ)</w:t>
      </w:r>
      <w:r w:rsidR="00A20EED">
        <w:rPr>
          <w:rFonts w:ascii="Times New Roman" w:eastAsia="Times New Roman" w:hAnsi="Times New Roman" w:cs="Times New Roman"/>
          <w:sz w:val="28"/>
          <w:szCs w:val="28"/>
          <w:lang w:eastAsia="ru-RU"/>
        </w:rPr>
        <w:t xml:space="preserve"> </w:t>
      </w:r>
      <w:r w:rsidRPr="007B7ECF">
        <w:rPr>
          <w:rFonts w:ascii="Times New Roman" w:eastAsia="Times New Roman" w:hAnsi="Times New Roman" w:cs="Times New Roman"/>
          <w:sz w:val="28"/>
          <w:szCs w:val="28"/>
          <w:lang w:eastAsia="ru-RU"/>
        </w:rPr>
        <w:t>с применением электронной цифровой подписи руководителя юридического лица, индивидуального предпринимателя либо на бумажном носителе в одном экземпляре нарочным (лично лицом, имеющим право без доверенности действовать от имени юридического лица, индивидуальным предпринимателем либо представителем юридического лица, индивидуального предпринимателя  на основании доверенности, оформленной в соответствии с требованиями законодательства Российской Федерации).</w:t>
      </w:r>
    </w:p>
    <w:p w:rsidR="00D668A8" w:rsidRDefault="00D668A8" w:rsidP="00001B7D">
      <w:pPr>
        <w:spacing w:after="0" w:line="240" w:lineRule="auto"/>
        <w:ind w:firstLine="709"/>
        <w:contextualSpacing/>
        <w:jc w:val="both"/>
        <w:rPr>
          <w:rFonts w:ascii="Times New Roman" w:eastAsia="Times New Roman" w:hAnsi="Times New Roman" w:cs="Times New Roman"/>
          <w:sz w:val="28"/>
          <w:szCs w:val="28"/>
          <w:lang w:eastAsia="ru-RU"/>
        </w:rPr>
      </w:pPr>
    </w:p>
    <w:p w:rsidR="00A20EED" w:rsidRDefault="00A20EED" w:rsidP="00001B7D">
      <w:pPr>
        <w:spacing w:after="0" w:line="240" w:lineRule="auto"/>
        <w:ind w:firstLine="709"/>
        <w:contextualSpacing/>
        <w:jc w:val="both"/>
        <w:rPr>
          <w:rFonts w:ascii="Times New Roman" w:eastAsia="Times New Roman" w:hAnsi="Times New Roman" w:cs="Times New Roman"/>
          <w:sz w:val="28"/>
          <w:szCs w:val="28"/>
          <w:lang w:eastAsia="ru-RU"/>
        </w:rPr>
      </w:pPr>
    </w:p>
    <w:p w:rsidR="00A20EED" w:rsidRPr="007B7ECF" w:rsidRDefault="00A20EED" w:rsidP="00001B7D">
      <w:pPr>
        <w:spacing w:after="0" w:line="240" w:lineRule="auto"/>
        <w:ind w:firstLine="709"/>
        <w:contextualSpacing/>
        <w:jc w:val="both"/>
        <w:rPr>
          <w:rFonts w:ascii="Times New Roman" w:eastAsia="Times New Roman" w:hAnsi="Times New Roman" w:cs="Times New Roman"/>
          <w:sz w:val="28"/>
          <w:szCs w:val="28"/>
          <w:lang w:eastAsia="ru-RU"/>
        </w:rPr>
      </w:pPr>
    </w:p>
    <w:p w:rsidR="00001B7D" w:rsidRPr="007B7ECF" w:rsidRDefault="00001B7D" w:rsidP="00A20EED">
      <w:pPr>
        <w:spacing w:after="0" w:line="240" w:lineRule="auto"/>
        <w:contextualSpacing/>
        <w:jc w:val="center"/>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8. Требования к отчетности о предоставлении субсидии, мониторинг достижения результатов предоставления субсидии</w:t>
      </w:r>
    </w:p>
    <w:p w:rsidR="00001B7D" w:rsidRPr="007B7ECF" w:rsidRDefault="00001B7D" w:rsidP="00001B7D">
      <w:pPr>
        <w:spacing w:after="0" w:line="240" w:lineRule="auto"/>
        <w:ind w:firstLine="709"/>
        <w:contextualSpacing/>
        <w:rPr>
          <w:rFonts w:ascii="Times New Roman" w:eastAsia="Calibri" w:hAnsi="Times New Roman" w:cs="Times New Roman"/>
          <w:sz w:val="28"/>
          <w:szCs w:val="28"/>
        </w:rPr>
      </w:pPr>
      <w:r w:rsidRPr="007B7ECF">
        <w:rPr>
          <w:rFonts w:ascii="Times New Roman" w:eastAsia="Calibri" w:hAnsi="Times New Roman" w:cs="Times New Roman"/>
          <w:sz w:val="28"/>
          <w:szCs w:val="28"/>
        </w:rPr>
        <w:fldChar w:fldCharType="begin"/>
      </w:r>
      <w:r w:rsidRPr="007B7ECF">
        <w:rPr>
          <w:rFonts w:ascii="Times New Roman" w:eastAsia="Calibri" w:hAnsi="Times New Roman" w:cs="Times New Roman"/>
          <w:sz w:val="28"/>
          <w:szCs w:val="28"/>
        </w:rPr>
        <w:instrText xml:space="preserve"> LINK Excel.Sheet.12 "C:\\Users\\szoom\\Desktop\\решение о предоставлении субсидии\\Решение.xlsx" "Лист1!R76C2:R76C9" \a \f 4 \h  \* MERGEFORMAT </w:instrText>
      </w:r>
      <w:r w:rsidRPr="007B7ECF">
        <w:rPr>
          <w:rFonts w:ascii="Times New Roman" w:eastAsia="Calibri" w:hAnsi="Times New Roman" w:cs="Times New Roman"/>
          <w:sz w:val="28"/>
          <w:szCs w:val="28"/>
        </w:rPr>
        <w:fldChar w:fldCharType="separate"/>
      </w:r>
    </w:p>
    <w:tbl>
      <w:tblPr>
        <w:tblW w:w="9690" w:type="dxa"/>
        <w:tblLook w:val="04A0" w:firstRow="1" w:lastRow="0" w:firstColumn="1" w:lastColumn="0" w:noHBand="0" w:noVBand="1"/>
      </w:tblPr>
      <w:tblGrid>
        <w:gridCol w:w="801"/>
        <w:gridCol w:w="8889"/>
      </w:tblGrid>
      <w:tr w:rsidR="00001B7D" w:rsidRPr="007B7ECF" w:rsidTr="00F9456F">
        <w:trPr>
          <w:trHeight w:val="499"/>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1B7D" w:rsidRPr="007B7ECF" w:rsidRDefault="00001B7D" w:rsidP="00001B7D">
            <w:pPr>
              <w:spacing w:after="0" w:line="240" w:lineRule="auto"/>
              <w:contextualSpacing/>
              <w:rPr>
                <w:rFonts w:ascii="Times New Roman" w:eastAsia="Times New Roman" w:hAnsi="Times New Roman" w:cs="Times New Roman"/>
                <w:bCs/>
                <w:color w:val="000000"/>
                <w:sz w:val="28"/>
                <w:szCs w:val="28"/>
                <w:lang w:eastAsia="ru-RU"/>
              </w:rPr>
            </w:pPr>
            <w:r w:rsidRPr="007B7ECF">
              <w:rPr>
                <w:rFonts w:ascii="Times New Roman" w:eastAsia="Times New Roman" w:hAnsi="Times New Roman" w:cs="Times New Roman"/>
                <w:bCs/>
                <w:color w:val="000000"/>
                <w:sz w:val="28"/>
                <w:szCs w:val="28"/>
                <w:lang w:eastAsia="ru-RU"/>
              </w:rPr>
              <w:t xml:space="preserve">   </w:t>
            </w:r>
            <w:r w:rsidRPr="007B7ECF">
              <w:rPr>
                <w:rFonts w:ascii="Times New Roman" w:eastAsia="Times New Roman" w:hAnsi="Times New Roman" w:cs="Times New Roman"/>
                <w:bCs/>
                <w:color w:val="000000"/>
                <w:sz w:val="28"/>
                <w:szCs w:val="28"/>
                <w:lang w:val="en-US" w:eastAsia="ru-RU"/>
              </w:rPr>
              <w:t>V</w:t>
            </w:r>
          </w:p>
        </w:tc>
        <w:tc>
          <w:tcPr>
            <w:tcW w:w="8889" w:type="dxa"/>
            <w:tcBorders>
              <w:top w:val="nil"/>
              <w:left w:val="nil"/>
              <w:bottom w:val="nil"/>
              <w:right w:val="nil"/>
            </w:tcBorders>
            <w:shd w:val="clear" w:color="auto" w:fill="auto"/>
            <w:vAlign w:val="center"/>
            <w:hideMark/>
          </w:tcPr>
          <w:p w:rsidR="00001B7D" w:rsidRPr="007B7ECF" w:rsidRDefault="00001B7D" w:rsidP="009969D0">
            <w:pPr>
              <w:spacing w:after="0" w:line="240" w:lineRule="auto"/>
              <w:contextualSpacing/>
              <w:rPr>
                <w:rFonts w:ascii="Times New Roman" w:eastAsia="Times New Roman" w:hAnsi="Times New Roman" w:cs="Times New Roman"/>
                <w:color w:val="000000"/>
                <w:sz w:val="28"/>
                <w:szCs w:val="28"/>
                <w:lang w:eastAsia="ru-RU"/>
              </w:rPr>
            </w:pPr>
            <w:r w:rsidRPr="007B7ECF">
              <w:rPr>
                <w:rFonts w:ascii="Times New Roman" w:eastAsia="Times New Roman" w:hAnsi="Times New Roman" w:cs="Times New Roman"/>
                <w:color w:val="000000"/>
                <w:sz w:val="28"/>
                <w:szCs w:val="28"/>
                <w:lang w:eastAsia="ru-RU"/>
              </w:rPr>
              <w:t>Предусматривается проведение мониторинга достижения результат</w:t>
            </w:r>
            <w:r w:rsidR="009969D0">
              <w:rPr>
                <w:rFonts w:ascii="Times New Roman" w:eastAsia="Times New Roman" w:hAnsi="Times New Roman" w:cs="Times New Roman"/>
                <w:color w:val="000000"/>
                <w:sz w:val="28"/>
                <w:szCs w:val="28"/>
                <w:lang w:eastAsia="ru-RU"/>
              </w:rPr>
              <w:t>а</w:t>
            </w:r>
          </w:p>
        </w:tc>
      </w:tr>
    </w:tbl>
    <w:p w:rsidR="00001B7D" w:rsidRPr="007B7ECF" w:rsidRDefault="00001B7D" w:rsidP="00001B7D">
      <w:pPr>
        <w:spacing w:after="0" w:line="240" w:lineRule="auto"/>
        <w:ind w:firstLine="709"/>
        <w:contextualSpacing/>
        <w:jc w:val="both"/>
        <w:rPr>
          <w:rFonts w:ascii="Times New Roman" w:eastAsia="Calibri" w:hAnsi="Times New Roman" w:cs="Times New Roman"/>
          <w:sz w:val="28"/>
          <w:szCs w:val="28"/>
        </w:rPr>
      </w:pPr>
      <w:r w:rsidRPr="007B7ECF">
        <w:rPr>
          <w:rFonts w:ascii="Times New Roman" w:eastAsia="Calibri" w:hAnsi="Times New Roman" w:cs="Times New Roman"/>
          <w:sz w:val="28"/>
          <w:szCs w:val="28"/>
        </w:rPr>
        <w:fldChar w:fldCharType="end"/>
      </w:r>
    </w:p>
    <w:p w:rsidR="00001B7D" w:rsidRPr="007B7ECF" w:rsidRDefault="00001B7D" w:rsidP="00001B7D">
      <w:pPr>
        <w:spacing w:after="0" w:line="240" w:lineRule="auto"/>
        <w:ind w:firstLine="709"/>
        <w:contextualSpacing/>
        <w:jc w:val="both"/>
        <w:rPr>
          <w:rFonts w:ascii="Times New Roman" w:eastAsia="Calibri" w:hAnsi="Times New Roman" w:cs="Times New Roman"/>
          <w:sz w:val="28"/>
          <w:szCs w:val="28"/>
        </w:rPr>
      </w:pPr>
      <w:r w:rsidRPr="007B7ECF">
        <w:rPr>
          <w:rFonts w:ascii="Times New Roman" w:eastAsia="Calibri" w:hAnsi="Times New Roman" w:cs="Times New Roman"/>
          <w:sz w:val="28"/>
          <w:szCs w:val="28"/>
        </w:rPr>
        <w:t>Получатель субсидии представляет:</w:t>
      </w:r>
    </w:p>
    <w:p w:rsidR="00001B7D" w:rsidRPr="007B7ECF" w:rsidRDefault="00001B7D" w:rsidP="00001B7D">
      <w:pPr>
        <w:spacing w:after="0" w:line="240" w:lineRule="auto"/>
        <w:ind w:firstLine="709"/>
        <w:contextualSpacing/>
        <w:jc w:val="both"/>
        <w:rPr>
          <w:rFonts w:ascii="Times New Roman" w:eastAsia="Calibri" w:hAnsi="Times New Roman" w:cs="Times New Roman"/>
          <w:sz w:val="28"/>
          <w:szCs w:val="28"/>
        </w:rPr>
      </w:pPr>
      <w:r w:rsidRPr="007B7ECF">
        <w:rPr>
          <w:rFonts w:ascii="Times New Roman" w:eastAsia="Calibri" w:hAnsi="Times New Roman" w:cs="Times New Roman"/>
          <w:sz w:val="28"/>
          <w:szCs w:val="28"/>
        </w:rPr>
        <w:t xml:space="preserve">отчет о достижении значений результатов предоставления субсидии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Calibri" w:hAnsi="Times New Roman" w:cs="Times New Roman"/>
          <w:sz w:val="28"/>
          <w:szCs w:val="28"/>
        </w:rPr>
        <w:t xml:space="preserve"> </w:t>
      </w:r>
      <w:r w:rsidR="00A20EED">
        <w:rPr>
          <w:rFonts w:ascii="Times New Roman" w:eastAsia="Calibri" w:hAnsi="Times New Roman" w:cs="Times New Roman"/>
          <w:sz w:val="28"/>
          <w:szCs w:val="28"/>
        </w:rPr>
        <w:br/>
      </w:r>
      <w:r w:rsidRPr="007B7ECF">
        <w:rPr>
          <w:rFonts w:ascii="Times New Roman" w:eastAsia="Calibri" w:hAnsi="Times New Roman" w:cs="Times New Roman"/>
          <w:sz w:val="28"/>
          <w:szCs w:val="28"/>
        </w:rPr>
        <w:t>не позднее 10-го рабочего дня месяца, следующего за отчетным кварталом;</w:t>
      </w:r>
    </w:p>
    <w:p w:rsidR="00001B7D" w:rsidRPr="007B7ECF" w:rsidRDefault="00001B7D" w:rsidP="00001B7D">
      <w:pPr>
        <w:spacing w:after="0" w:line="240" w:lineRule="auto"/>
        <w:ind w:firstLine="709"/>
        <w:contextualSpacing/>
        <w:jc w:val="both"/>
        <w:rPr>
          <w:rFonts w:ascii="Times New Roman" w:eastAsia="Calibri" w:hAnsi="Times New Roman" w:cs="Times New Roman"/>
          <w:sz w:val="28"/>
          <w:szCs w:val="28"/>
        </w:rPr>
      </w:pPr>
      <w:r w:rsidRPr="007B7ECF">
        <w:rPr>
          <w:rFonts w:ascii="Times New Roman" w:eastAsia="Calibri" w:hAnsi="Times New Roman" w:cs="Times New Roman"/>
          <w:sz w:val="28"/>
          <w:szCs w:val="28"/>
        </w:rPr>
        <w:t xml:space="preserve"> отчет о реализации плана мероприятий по достижению результатов предоставления субсидии (контрольных точек) в сроки, установленные в пункте 6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Calibri" w:hAnsi="Times New Roman" w:cs="Times New Roman"/>
          <w:sz w:val="28"/>
          <w:szCs w:val="28"/>
        </w:rPr>
        <w:t xml:space="preserve"> производителям товаров, работ, услуг, утвержденного приказом Министерства финансов Российской Федерации от 27 апреля 2024 года № 53н;</w:t>
      </w:r>
    </w:p>
    <w:p w:rsidR="00001B7D" w:rsidRPr="007B7ECF" w:rsidRDefault="00001B7D" w:rsidP="00001B7D">
      <w:pPr>
        <w:spacing w:after="0" w:line="240" w:lineRule="auto"/>
        <w:ind w:firstLine="709"/>
        <w:contextualSpacing/>
        <w:jc w:val="both"/>
        <w:rPr>
          <w:rFonts w:ascii="Times New Roman" w:eastAsia="Calibri" w:hAnsi="Times New Roman" w:cs="Times New Roman"/>
          <w:sz w:val="28"/>
          <w:szCs w:val="28"/>
        </w:rPr>
      </w:pPr>
      <w:r w:rsidRPr="007B7ECF">
        <w:rPr>
          <w:rFonts w:ascii="Times New Roman" w:eastAsia="Calibri" w:hAnsi="Times New Roman" w:cs="Times New Roman"/>
          <w:sz w:val="28"/>
          <w:szCs w:val="28"/>
        </w:rPr>
        <w:t xml:space="preserve">документы и информацию, необходимые для осуществления контроля за соблюдением порядка и условий предоставления субсидии в течение </w:t>
      </w:r>
      <w:r w:rsidR="00A20EED">
        <w:rPr>
          <w:rFonts w:ascii="Times New Roman" w:eastAsia="Calibri" w:hAnsi="Times New Roman" w:cs="Times New Roman"/>
          <w:sz w:val="28"/>
          <w:szCs w:val="28"/>
        </w:rPr>
        <w:br/>
      </w:r>
      <w:r w:rsidRPr="007B7ECF">
        <w:rPr>
          <w:rFonts w:ascii="Times New Roman" w:eastAsia="Calibri" w:hAnsi="Times New Roman" w:cs="Times New Roman"/>
          <w:sz w:val="28"/>
          <w:szCs w:val="28"/>
        </w:rPr>
        <w:t>10 рабочих дней со дня получения запроса Министерства</w:t>
      </w:r>
      <w:r w:rsidR="00352EDE">
        <w:rPr>
          <w:rFonts w:ascii="Times New Roman" w:eastAsia="Calibri" w:hAnsi="Times New Roman" w:cs="Times New Roman"/>
          <w:sz w:val="28"/>
          <w:szCs w:val="28"/>
        </w:rPr>
        <w:t xml:space="preserve"> (при необходимости)</w:t>
      </w:r>
      <w:r w:rsidRPr="007B7ECF">
        <w:rPr>
          <w:rFonts w:ascii="Times New Roman" w:eastAsia="Calibri" w:hAnsi="Times New Roman" w:cs="Times New Roman"/>
          <w:sz w:val="28"/>
          <w:szCs w:val="28"/>
        </w:rPr>
        <w:t>.</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p>
    <w:p w:rsidR="00001B7D" w:rsidRPr="007B7ECF" w:rsidRDefault="00001B7D" w:rsidP="00A20EED">
      <w:pPr>
        <w:spacing w:after="0" w:line="240" w:lineRule="auto"/>
        <w:contextualSpacing/>
        <w:jc w:val="center"/>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9. Порядок расчета размера предоставляемой субсидии</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Размер предоставляемой субсидии (W) рассчитывается по формул</w:t>
      </w:r>
      <w:r w:rsidR="00352EDE">
        <w:rPr>
          <w:rFonts w:ascii="Times New Roman" w:eastAsia="Times New Roman" w:hAnsi="Times New Roman" w:cs="Times New Roman"/>
          <w:sz w:val="28"/>
          <w:szCs w:val="28"/>
          <w:lang w:eastAsia="ru-RU"/>
        </w:rPr>
        <w:t>ам</w:t>
      </w:r>
      <w:r w:rsidRPr="007B7ECF">
        <w:rPr>
          <w:rFonts w:ascii="Times New Roman" w:eastAsia="Times New Roman" w:hAnsi="Times New Roman" w:cs="Times New Roman"/>
          <w:sz w:val="28"/>
          <w:szCs w:val="28"/>
          <w:lang w:eastAsia="ru-RU"/>
        </w:rPr>
        <w:t>:</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W = W</w:t>
      </w:r>
      <w:r w:rsidRPr="007B7ECF">
        <w:rPr>
          <w:rFonts w:ascii="Times New Roman" w:eastAsia="Times New Roman" w:hAnsi="Times New Roman" w:cs="Times New Roman"/>
          <w:sz w:val="28"/>
          <w:szCs w:val="28"/>
          <w:vertAlign w:val="subscript"/>
          <w:lang w:eastAsia="ru-RU"/>
        </w:rPr>
        <w:t>1</w:t>
      </w:r>
      <w:r w:rsidRPr="007B7ECF">
        <w:rPr>
          <w:rFonts w:ascii="Times New Roman" w:eastAsia="Times New Roman" w:hAnsi="Times New Roman" w:cs="Times New Roman"/>
          <w:sz w:val="28"/>
          <w:szCs w:val="28"/>
          <w:lang w:eastAsia="ru-RU"/>
        </w:rPr>
        <w:t xml:space="preserve"> или W</w:t>
      </w:r>
      <w:r w:rsidRPr="007B7ECF">
        <w:rPr>
          <w:rFonts w:ascii="Times New Roman" w:eastAsia="Times New Roman" w:hAnsi="Times New Roman" w:cs="Times New Roman"/>
          <w:sz w:val="28"/>
          <w:szCs w:val="28"/>
          <w:vertAlign w:val="subscript"/>
          <w:lang w:eastAsia="ru-RU"/>
        </w:rPr>
        <w:t>2</w:t>
      </w:r>
      <w:r w:rsidRPr="007B7ECF">
        <w:rPr>
          <w:rFonts w:ascii="Times New Roman" w:eastAsia="Times New Roman" w:hAnsi="Times New Roman" w:cs="Times New Roman"/>
          <w:sz w:val="28"/>
          <w:szCs w:val="28"/>
          <w:lang w:eastAsia="ru-RU"/>
        </w:rPr>
        <w:t>,</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(выбирается наименьшее значение W</w:t>
      </w:r>
      <w:r w:rsidRPr="007B7ECF">
        <w:rPr>
          <w:rFonts w:ascii="Times New Roman" w:eastAsia="Times New Roman" w:hAnsi="Times New Roman" w:cs="Times New Roman"/>
          <w:sz w:val="28"/>
          <w:szCs w:val="28"/>
          <w:vertAlign w:val="subscript"/>
          <w:lang w:eastAsia="ru-RU"/>
        </w:rPr>
        <w:t>1</w:t>
      </w:r>
      <w:r w:rsidRPr="007B7ECF">
        <w:rPr>
          <w:rFonts w:ascii="Times New Roman" w:eastAsia="Times New Roman" w:hAnsi="Times New Roman" w:cs="Times New Roman"/>
          <w:sz w:val="28"/>
          <w:szCs w:val="28"/>
          <w:lang w:eastAsia="ru-RU"/>
        </w:rPr>
        <w:t xml:space="preserve"> или W</w:t>
      </w:r>
      <w:r w:rsidRPr="007B7ECF">
        <w:rPr>
          <w:rFonts w:ascii="Times New Roman" w:eastAsia="Times New Roman" w:hAnsi="Times New Roman" w:cs="Times New Roman"/>
          <w:sz w:val="28"/>
          <w:szCs w:val="28"/>
          <w:vertAlign w:val="subscript"/>
          <w:lang w:eastAsia="ru-RU"/>
        </w:rPr>
        <w:t>2</w:t>
      </w:r>
      <w:r w:rsidRPr="007B7ECF">
        <w:rPr>
          <w:rFonts w:ascii="Times New Roman" w:eastAsia="Times New Roman" w:hAnsi="Times New Roman" w:cs="Times New Roman"/>
          <w:sz w:val="28"/>
          <w:szCs w:val="28"/>
          <w:lang w:eastAsia="ru-RU"/>
        </w:rPr>
        <w:t>),</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где:</w:t>
      </w:r>
    </w:p>
    <w:p w:rsidR="00352EDE" w:rsidRDefault="00352EDE" w:rsidP="00001B7D">
      <w:pPr>
        <w:spacing w:after="0" w:line="240" w:lineRule="auto"/>
        <w:ind w:firstLine="709"/>
        <w:contextualSpacing/>
        <w:jc w:val="both"/>
        <w:rPr>
          <w:rFonts w:ascii="Times New Roman" w:eastAsia="Times New Roman" w:hAnsi="Times New Roman" w:cs="Times New Roman"/>
          <w:sz w:val="28"/>
          <w:szCs w:val="28"/>
          <w:lang w:eastAsia="ru-RU"/>
        </w:rPr>
      </w:pP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W</w:t>
      </w:r>
      <w:r w:rsidRPr="007B7ECF">
        <w:rPr>
          <w:rFonts w:ascii="Times New Roman" w:eastAsia="Times New Roman" w:hAnsi="Times New Roman" w:cs="Times New Roman"/>
          <w:sz w:val="28"/>
          <w:szCs w:val="28"/>
          <w:vertAlign w:val="subscript"/>
          <w:lang w:eastAsia="ru-RU"/>
        </w:rPr>
        <w:t>1</w:t>
      </w:r>
      <w:r w:rsidRPr="007B7ECF">
        <w:rPr>
          <w:rFonts w:ascii="Times New Roman" w:eastAsia="Times New Roman" w:hAnsi="Times New Roman" w:cs="Times New Roman"/>
          <w:sz w:val="28"/>
          <w:szCs w:val="28"/>
          <w:lang w:eastAsia="ru-RU"/>
        </w:rPr>
        <w:t xml:space="preserve"> = C x М,</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где:</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W</w:t>
      </w:r>
      <w:r w:rsidRPr="007B7ECF">
        <w:rPr>
          <w:rFonts w:ascii="Times New Roman" w:eastAsia="Times New Roman" w:hAnsi="Times New Roman" w:cs="Times New Roman"/>
          <w:sz w:val="28"/>
          <w:szCs w:val="28"/>
          <w:vertAlign w:val="subscript"/>
          <w:lang w:eastAsia="ru-RU"/>
        </w:rPr>
        <w:t>1</w:t>
      </w:r>
      <w:r w:rsidRPr="007B7ECF">
        <w:rPr>
          <w:rFonts w:ascii="Times New Roman" w:eastAsia="Times New Roman" w:hAnsi="Times New Roman" w:cs="Times New Roman"/>
          <w:sz w:val="28"/>
          <w:szCs w:val="28"/>
          <w:lang w:eastAsia="ru-RU"/>
        </w:rPr>
        <w:t xml:space="preserve">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sz w:val="28"/>
          <w:szCs w:val="28"/>
          <w:lang w:eastAsia="ru-RU"/>
        </w:rPr>
        <w:t xml:space="preserve"> размер субсидии, рубл</w:t>
      </w:r>
      <w:r w:rsidR="009969D0">
        <w:rPr>
          <w:rFonts w:ascii="Times New Roman" w:eastAsia="Times New Roman" w:hAnsi="Times New Roman" w:cs="Times New Roman"/>
          <w:sz w:val="28"/>
          <w:szCs w:val="28"/>
          <w:lang w:eastAsia="ru-RU"/>
        </w:rPr>
        <w:t>и</w:t>
      </w:r>
      <w:r w:rsidRPr="007B7ECF">
        <w:rPr>
          <w:rFonts w:ascii="Times New Roman" w:eastAsia="Times New Roman" w:hAnsi="Times New Roman" w:cs="Times New Roman"/>
          <w:sz w:val="28"/>
          <w:szCs w:val="28"/>
          <w:lang w:eastAsia="ru-RU"/>
        </w:rPr>
        <w:t>;</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 xml:space="preserve">C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sz w:val="28"/>
          <w:szCs w:val="28"/>
          <w:lang w:eastAsia="ru-RU"/>
        </w:rPr>
        <w:t xml:space="preserve"> стоимость закладки многолетних плодовых и ягодных кустарниковых насаждений, садов интенсивного типа, рубл</w:t>
      </w:r>
      <w:r w:rsidR="009969D0">
        <w:rPr>
          <w:rFonts w:ascii="Times New Roman" w:eastAsia="Times New Roman" w:hAnsi="Times New Roman" w:cs="Times New Roman"/>
          <w:sz w:val="28"/>
          <w:szCs w:val="28"/>
          <w:lang w:eastAsia="ru-RU"/>
        </w:rPr>
        <w:t>и</w:t>
      </w:r>
      <w:r w:rsidRPr="007B7ECF">
        <w:rPr>
          <w:rFonts w:ascii="Times New Roman" w:eastAsia="Times New Roman" w:hAnsi="Times New Roman" w:cs="Times New Roman"/>
          <w:sz w:val="28"/>
          <w:szCs w:val="28"/>
          <w:lang w:eastAsia="ru-RU"/>
        </w:rPr>
        <w:t xml:space="preserve"> (без учета налога на добавленную стоимость);</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 xml:space="preserve">М – процент возмещения затрат (не более 80%). </w:t>
      </w:r>
    </w:p>
    <w:p w:rsidR="00352EDE" w:rsidRPr="006B691B" w:rsidRDefault="00352EDE" w:rsidP="00DD1E72">
      <w:pPr>
        <w:autoSpaceDE w:val="0"/>
        <w:autoSpaceDN w:val="0"/>
        <w:adjustRightInd w:val="0"/>
        <w:ind w:firstLine="709"/>
        <w:contextualSpacing/>
        <w:jc w:val="both"/>
        <w:rPr>
          <w:rFonts w:ascii="Times New Roman" w:eastAsia="Calibri" w:hAnsi="Times New Roman" w:cs="Times New Roman"/>
          <w:sz w:val="28"/>
          <w:szCs w:val="28"/>
        </w:rPr>
      </w:pPr>
    </w:p>
    <w:p w:rsidR="00001B7D" w:rsidRPr="007B7ECF" w:rsidRDefault="00001B7D" w:rsidP="00DD1E72">
      <w:pPr>
        <w:autoSpaceDE w:val="0"/>
        <w:autoSpaceDN w:val="0"/>
        <w:adjustRightInd w:val="0"/>
        <w:ind w:firstLine="709"/>
        <w:contextualSpacing/>
        <w:jc w:val="both"/>
        <w:rPr>
          <w:rFonts w:ascii="Times New Roman" w:hAnsi="Times New Roman" w:cs="Times New Roman"/>
          <w:sz w:val="28"/>
          <w:szCs w:val="28"/>
          <w:lang w:val="en-US"/>
        </w:rPr>
      </w:pPr>
      <w:r w:rsidRPr="007B7ECF">
        <w:rPr>
          <w:rFonts w:ascii="Times New Roman" w:eastAsia="Calibri" w:hAnsi="Times New Roman" w:cs="Times New Roman"/>
          <w:sz w:val="28"/>
          <w:szCs w:val="28"/>
          <w:lang w:val="en-US"/>
        </w:rPr>
        <w:t>W</w:t>
      </w:r>
      <w:r w:rsidRPr="007B7ECF">
        <w:rPr>
          <w:rFonts w:ascii="Times New Roman" w:eastAsia="Calibri" w:hAnsi="Times New Roman" w:cs="Times New Roman"/>
          <w:sz w:val="28"/>
          <w:szCs w:val="28"/>
          <w:vertAlign w:val="subscript"/>
          <w:lang w:val="en-US"/>
        </w:rPr>
        <w:t>2</w:t>
      </w:r>
      <w:r w:rsidRPr="007B7ECF">
        <w:rPr>
          <w:rFonts w:ascii="Times New Roman" w:eastAsia="Calibri" w:hAnsi="Times New Roman" w:cs="Times New Roman"/>
          <w:sz w:val="28"/>
          <w:szCs w:val="28"/>
          <w:lang w:val="en-US"/>
        </w:rPr>
        <w:t xml:space="preserve"> = S x M</w:t>
      </w:r>
      <w:r w:rsidRPr="007B7ECF">
        <w:rPr>
          <w:rFonts w:ascii="Times New Roman" w:eastAsia="Calibri" w:hAnsi="Times New Roman" w:cs="Times New Roman"/>
          <w:sz w:val="28"/>
          <w:szCs w:val="28"/>
          <w:vertAlign w:val="subscript"/>
          <w:lang w:val="en-US"/>
        </w:rPr>
        <w:t xml:space="preserve">1 </w:t>
      </w:r>
      <w:r w:rsidRPr="007B7ECF">
        <w:rPr>
          <w:rFonts w:ascii="Times New Roman" w:eastAsia="Calibri" w:hAnsi="Times New Roman" w:cs="Times New Roman"/>
          <w:sz w:val="28"/>
          <w:szCs w:val="28"/>
        </w:rPr>
        <w:t>х</w:t>
      </w:r>
      <w:r w:rsidRPr="007B7ECF">
        <w:rPr>
          <w:rFonts w:ascii="Times New Roman" w:eastAsia="Calibri" w:hAnsi="Times New Roman" w:cs="Times New Roman"/>
          <w:sz w:val="28"/>
          <w:szCs w:val="28"/>
          <w:lang w:val="en-US"/>
        </w:rPr>
        <w:t xml:space="preserve"> </w:t>
      </w:r>
      <w:r w:rsidRPr="007B7ECF">
        <w:rPr>
          <w:rFonts w:ascii="Times New Roman" w:eastAsia="Times New Roman" w:hAnsi="Times New Roman" w:cs="Times New Roman"/>
          <w:sz w:val="28"/>
          <w:szCs w:val="28"/>
          <w:lang w:val="en-US" w:eastAsia="ru-RU"/>
        </w:rPr>
        <w:t>k</w:t>
      </w:r>
      <w:r w:rsidR="00DD1E72" w:rsidRPr="007B7ECF">
        <w:rPr>
          <w:rFonts w:ascii="Times New Roman" w:hAnsi="Times New Roman" w:cs="Times New Roman"/>
          <w:sz w:val="28"/>
          <w:szCs w:val="28"/>
          <w:lang w:val="en-US"/>
        </w:rPr>
        <w:t xml:space="preserve"> x k</w:t>
      </w:r>
      <w:r w:rsidR="00DD1E72" w:rsidRPr="007B7ECF">
        <w:rPr>
          <w:rFonts w:ascii="Times New Roman" w:hAnsi="Times New Roman" w:cs="Times New Roman"/>
          <w:sz w:val="28"/>
          <w:szCs w:val="28"/>
          <w:vertAlign w:val="subscript"/>
        </w:rPr>
        <w:t>рез</w:t>
      </w:r>
      <w:r w:rsidR="00DD1E72" w:rsidRPr="007B7ECF">
        <w:rPr>
          <w:rFonts w:ascii="Times New Roman" w:hAnsi="Times New Roman" w:cs="Times New Roman"/>
          <w:sz w:val="28"/>
          <w:szCs w:val="28"/>
          <w:vertAlign w:val="subscript"/>
          <w:lang w:val="en-US"/>
        </w:rPr>
        <w:t>,</w:t>
      </w:r>
    </w:p>
    <w:p w:rsidR="00DD1E72" w:rsidRPr="007B7ECF" w:rsidRDefault="00DD1E72" w:rsidP="00DD1E72">
      <w:pPr>
        <w:autoSpaceDE w:val="0"/>
        <w:autoSpaceDN w:val="0"/>
        <w:adjustRightInd w:val="0"/>
        <w:ind w:firstLine="709"/>
        <w:contextualSpacing/>
        <w:jc w:val="both"/>
        <w:rPr>
          <w:rFonts w:ascii="Times New Roman" w:hAnsi="Times New Roman" w:cs="Times New Roman"/>
          <w:sz w:val="28"/>
          <w:szCs w:val="28"/>
          <w:lang w:val="en-US"/>
        </w:rPr>
      </w:pPr>
    </w:p>
    <w:p w:rsidR="00001B7D" w:rsidRPr="007B7ECF" w:rsidRDefault="00001B7D" w:rsidP="00001B7D">
      <w:pPr>
        <w:spacing w:after="0" w:line="240" w:lineRule="auto"/>
        <w:ind w:firstLine="709"/>
        <w:contextualSpacing/>
        <w:jc w:val="both"/>
        <w:rPr>
          <w:rFonts w:ascii="Times New Roman" w:eastAsia="Calibri" w:hAnsi="Times New Roman" w:cs="Times New Roman"/>
          <w:sz w:val="28"/>
          <w:szCs w:val="28"/>
        </w:rPr>
      </w:pPr>
      <w:r w:rsidRPr="007B7ECF">
        <w:rPr>
          <w:rFonts w:ascii="Times New Roman" w:eastAsia="Calibri" w:hAnsi="Times New Roman" w:cs="Times New Roman"/>
          <w:sz w:val="28"/>
          <w:szCs w:val="28"/>
        </w:rPr>
        <w:t>где:</w:t>
      </w:r>
    </w:p>
    <w:p w:rsidR="00001B7D" w:rsidRPr="007B7ECF" w:rsidRDefault="00001B7D" w:rsidP="00001B7D">
      <w:pPr>
        <w:spacing w:after="0" w:line="240" w:lineRule="auto"/>
        <w:ind w:firstLine="709"/>
        <w:contextualSpacing/>
        <w:jc w:val="both"/>
        <w:rPr>
          <w:rFonts w:ascii="Times New Roman" w:eastAsia="Calibri" w:hAnsi="Times New Roman" w:cs="Times New Roman"/>
          <w:sz w:val="28"/>
          <w:szCs w:val="28"/>
        </w:rPr>
      </w:pPr>
      <w:r w:rsidRPr="007B7ECF">
        <w:rPr>
          <w:rFonts w:ascii="Times New Roman" w:eastAsia="Calibri" w:hAnsi="Times New Roman" w:cs="Times New Roman"/>
          <w:sz w:val="28"/>
          <w:szCs w:val="28"/>
        </w:rPr>
        <w:t>W</w:t>
      </w:r>
      <w:r w:rsidRPr="007B7ECF">
        <w:rPr>
          <w:rFonts w:ascii="Times New Roman" w:eastAsia="Calibri" w:hAnsi="Times New Roman" w:cs="Times New Roman"/>
          <w:sz w:val="28"/>
          <w:szCs w:val="28"/>
          <w:vertAlign w:val="subscript"/>
        </w:rPr>
        <w:t>2</w:t>
      </w:r>
      <w:r w:rsidRPr="007B7ECF">
        <w:rPr>
          <w:rFonts w:ascii="Times New Roman" w:eastAsia="Calibri" w:hAnsi="Times New Roman" w:cs="Times New Roman"/>
          <w:sz w:val="28"/>
          <w:szCs w:val="28"/>
        </w:rPr>
        <w:t xml:space="preserve"> </w:t>
      </w:r>
      <w:r w:rsidR="007B7ECF" w:rsidRPr="007B7ECF">
        <w:rPr>
          <w:rFonts w:ascii="Times New Roman" w:eastAsia="Times New Roman" w:hAnsi="Times New Roman" w:cs="Times New Roman"/>
          <w:color w:val="000000"/>
          <w:spacing w:val="-2"/>
          <w:sz w:val="28"/>
          <w:szCs w:val="28"/>
          <w:lang w:eastAsia="ru-RU"/>
        </w:rPr>
        <w:t>–</w:t>
      </w:r>
      <w:r w:rsidR="009969D0">
        <w:rPr>
          <w:rFonts w:ascii="Times New Roman" w:eastAsia="Calibri" w:hAnsi="Times New Roman" w:cs="Times New Roman"/>
          <w:sz w:val="28"/>
          <w:szCs w:val="28"/>
        </w:rPr>
        <w:t>размер субсидии, рубли</w:t>
      </w:r>
      <w:r w:rsidRPr="007B7ECF">
        <w:rPr>
          <w:rFonts w:ascii="Times New Roman" w:eastAsia="Calibri" w:hAnsi="Times New Roman" w:cs="Times New Roman"/>
          <w:sz w:val="28"/>
          <w:szCs w:val="28"/>
        </w:rPr>
        <w:t>;</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Calibri" w:hAnsi="Times New Roman" w:cs="Times New Roman"/>
          <w:sz w:val="28"/>
          <w:szCs w:val="28"/>
        </w:rPr>
        <w:t xml:space="preserve">S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Calibri" w:hAnsi="Times New Roman" w:cs="Times New Roman"/>
          <w:sz w:val="28"/>
          <w:szCs w:val="28"/>
        </w:rPr>
        <w:t xml:space="preserve"> </w:t>
      </w:r>
      <w:r w:rsidRPr="007B7ECF">
        <w:rPr>
          <w:rFonts w:ascii="Times New Roman" w:eastAsia="Times New Roman" w:hAnsi="Times New Roman" w:cs="Times New Roman"/>
          <w:sz w:val="28"/>
          <w:szCs w:val="28"/>
          <w:lang w:eastAsia="ru-RU"/>
        </w:rPr>
        <w:t>ставка на 1 гектар площади закладки:</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многолетних плодовых насаждений (в том числе облепиха), орехоплодных, эфиромаслич</w:t>
      </w:r>
      <w:r w:rsidR="009969D0">
        <w:rPr>
          <w:rFonts w:ascii="Times New Roman" w:eastAsia="Times New Roman" w:hAnsi="Times New Roman" w:cs="Times New Roman"/>
          <w:sz w:val="28"/>
          <w:szCs w:val="28"/>
          <w:lang w:eastAsia="ru-RU"/>
        </w:rPr>
        <w:t>ных насаждений – 180 000,0 рубля</w:t>
      </w:r>
      <w:r w:rsidRPr="007B7ECF">
        <w:rPr>
          <w:rFonts w:ascii="Times New Roman" w:eastAsia="Times New Roman" w:hAnsi="Times New Roman" w:cs="Times New Roman"/>
          <w:sz w:val="28"/>
          <w:szCs w:val="28"/>
          <w:lang w:eastAsia="ru-RU"/>
        </w:rPr>
        <w:t>;</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многолетних ягодных кустарнико</w:t>
      </w:r>
      <w:r w:rsidR="009969D0">
        <w:rPr>
          <w:rFonts w:ascii="Times New Roman" w:eastAsia="Times New Roman" w:hAnsi="Times New Roman" w:cs="Times New Roman"/>
          <w:sz w:val="28"/>
          <w:szCs w:val="28"/>
          <w:lang w:eastAsia="ru-RU"/>
        </w:rPr>
        <w:t>вых насаждений – 100 000,0 рубля</w:t>
      </w:r>
      <w:r w:rsidRPr="007B7ECF">
        <w:rPr>
          <w:rFonts w:ascii="Times New Roman" w:eastAsia="Times New Roman" w:hAnsi="Times New Roman" w:cs="Times New Roman"/>
          <w:sz w:val="28"/>
          <w:szCs w:val="28"/>
          <w:lang w:eastAsia="ru-RU"/>
        </w:rPr>
        <w:t>;</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садов инт</w:t>
      </w:r>
      <w:r w:rsidR="009969D0">
        <w:rPr>
          <w:rFonts w:ascii="Times New Roman" w:eastAsia="Times New Roman" w:hAnsi="Times New Roman" w:cs="Times New Roman"/>
          <w:sz w:val="28"/>
          <w:szCs w:val="28"/>
          <w:lang w:eastAsia="ru-RU"/>
        </w:rPr>
        <w:t>енсивного типа – 300 000,0 рубля</w:t>
      </w:r>
      <w:r w:rsidRPr="007B7ECF">
        <w:rPr>
          <w:rFonts w:ascii="Times New Roman" w:eastAsia="Times New Roman" w:hAnsi="Times New Roman" w:cs="Times New Roman"/>
          <w:sz w:val="28"/>
          <w:szCs w:val="28"/>
          <w:lang w:eastAsia="ru-RU"/>
        </w:rPr>
        <w:t>.</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M</w:t>
      </w:r>
      <w:r w:rsidRPr="007B7ECF">
        <w:rPr>
          <w:rFonts w:ascii="Times New Roman" w:eastAsia="Times New Roman" w:hAnsi="Times New Roman" w:cs="Times New Roman"/>
          <w:sz w:val="28"/>
          <w:szCs w:val="28"/>
          <w:vertAlign w:val="subscript"/>
          <w:lang w:eastAsia="ru-RU"/>
        </w:rPr>
        <w:t>1</w:t>
      </w:r>
      <w:r w:rsidRPr="007B7ECF">
        <w:rPr>
          <w:rFonts w:ascii="Times New Roman" w:eastAsia="Times New Roman" w:hAnsi="Times New Roman" w:cs="Times New Roman"/>
          <w:sz w:val="28"/>
          <w:szCs w:val="28"/>
          <w:lang w:eastAsia="ru-RU"/>
        </w:rPr>
        <w:t xml:space="preserve">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sz w:val="28"/>
          <w:szCs w:val="28"/>
          <w:lang w:eastAsia="ru-RU"/>
        </w:rPr>
        <w:t xml:space="preserve"> площадь закладки многолетних плодовых и ягодных кустарниковых насаждений, садов интенсивного типа.</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val="en-US" w:eastAsia="ru-RU"/>
        </w:rPr>
        <w:t>k</w:t>
      </w:r>
      <w:r w:rsidRPr="007B7ECF">
        <w:rPr>
          <w:rFonts w:ascii="Times New Roman" w:eastAsia="Times New Roman" w:hAnsi="Times New Roman" w:cs="Times New Roman"/>
          <w:sz w:val="28"/>
          <w:szCs w:val="28"/>
          <w:lang w:eastAsia="ru-RU"/>
        </w:rPr>
        <w:t xml:space="preserve"> – повышающий коэффициент:</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 xml:space="preserve">для садов интенсивного типа с плотностью посадки свыше 1250 растений на 1 гектар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sz w:val="28"/>
          <w:szCs w:val="28"/>
          <w:lang w:eastAsia="ru-RU"/>
        </w:rPr>
        <w:t xml:space="preserve"> 1,4, свыше 2500 растений на 1 гектар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sz w:val="28"/>
          <w:szCs w:val="28"/>
          <w:lang w:eastAsia="ru-RU"/>
        </w:rPr>
        <w:t xml:space="preserve"> 1,7, свыше 3500 растений на 1 гектар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sz w:val="28"/>
          <w:szCs w:val="28"/>
          <w:lang w:eastAsia="ru-RU"/>
        </w:rPr>
        <w:t xml:space="preserve"> 3;</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 xml:space="preserve">для ягодных кустарниковых насаждений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sz w:val="28"/>
          <w:szCs w:val="28"/>
          <w:lang w:eastAsia="ru-RU"/>
        </w:rPr>
        <w:t xml:space="preserve"> 1,1, для ягодных кустарниковых насаждений с установ</w:t>
      </w:r>
      <w:r w:rsidR="007F2013" w:rsidRPr="007B7ECF">
        <w:rPr>
          <w:rFonts w:ascii="Times New Roman" w:eastAsia="Times New Roman" w:hAnsi="Times New Roman" w:cs="Times New Roman"/>
          <w:sz w:val="28"/>
          <w:szCs w:val="28"/>
          <w:lang w:eastAsia="ru-RU"/>
        </w:rPr>
        <w:t xml:space="preserve">кой шпалерных конструкций </w:t>
      </w:r>
      <w:r w:rsidR="007B7ECF" w:rsidRPr="007B7ECF">
        <w:rPr>
          <w:rFonts w:ascii="Times New Roman" w:eastAsia="Times New Roman" w:hAnsi="Times New Roman" w:cs="Times New Roman"/>
          <w:color w:val="000000"/>
          <w:spacing w:val="-2"/>
          <w:sz w:val="28"/>
          <w:szCs w:val="28"/>
          <w:lang w:eastAsia="ru-RU"/>
        </w:rPr>
        <w:t>–</w:t>
      </w:r>
      <w:r w:rsidR="007F2013" w:rsidRPr="007B7ECF">
        <w:rPr>
          <w:rFonts w:ascii="Times New Roman" w:eastAsia="Times New Roman" w:hAnsi="Times New Roman" w:cs="Times New Roman"/>
          <w:sz w:val="28"/>
          <w:szCs w:val="28"/>
          <w:lang w:eastAsia="ru-RU"/>
        </w:rPr>
        <w:t xml:space="preserve"> 1,4;</w:t>
      </w:r>
    </w:p>
    <w:p w:rsidR="007F2013" w:rsidRPr="007B7ECF" w:rsidRDefault="007F2013" w:rsidP="007F2013">
      <w:pPr>
        <w:autoSpaceDE w:val="0"/>
        <w:autoSpaceDN w:val="0"/>
        <w:adjustRightInd w:val="0"/>
        <w:spacing w:after="0" w:line="240" w:lineRule="auto"/>
        <w:ind w:firstLine="540"/>
        <w:jc w:val="both"/>
        <w:rPr>
          <w:rFonts w:ascii="Times New Roman" w:hAnsi="Times New Roman" w:cs="Times New Roman"/>
          <w:sz w:val="28"/>
          <w:szCs w:val="28"/>
        </w:rPr>
      </w:pPr>
      <w:r w:rsidRPr="007B7ECF">
        <w:rPr>
          <w:rFonts w:ascii="Times New Roman" w:hAnsi="Times New Roman" w:cs="Times New Roman"/>
          <w:sz w:val="28"/>
          <w:szCs w:val="28"/>
        </w:rPr>
        <w:t xml:space="preserve">для насаждений хмеля </w:t>
      </w:r>
      <w:r w:rsidR="007B7ECF" w:rsidRPr="007B7ECF">
        <w:rPr>
          <w:rFonts w:ascii="Times New Roman" w:eastAsia="Times New Roman" w:hAnsi="Times New Roman" w:cs="Times New Roman"/>
          <w:color w:val="000000"/>
          <w:spacing w:val="-2"/>
          <w:sz w:val="28"/>
          <w:szCs w:val="28"/>
          <w:lang w:eastAsia="ru-RU"/>
        </w:rPr>
        <w:t>–</w:t>
      </w:r>
      <w:r w:rsidR="00352EDE">
        <w:rPr>
          <w:rFonts w:ascii="Times New Roman" w:hAnsi="Times New Roman" w:cs="Times New Roman"/>
          <w:sz w:val="28"/>
          <w:szCs w:val="28"/>
        </w:rPr>
        <w:t xml:space="preserve"> не менее 2;</w:t>
      </w:r>
    </w:p>
    <w:p w:rsidR="00DD1E72" w:rsidRPr="007B7ECF" w:rsidRDefault="00DD1E72" w:rsidP="00DD1E72">
      <w:pPr>
        <w:autoSpaceDE w:val="0"/>
        <w:autoSpaceDN w:val="0"/>
        <w:adjustRightInd w:val="0"/>
        <w:spacing w:after="0" w:line="240" w:lineRule="auto"/>
        <w:ind w:firstLine="540"/>
        <w:jc w:val="both"/>
        <w:rPr>
          <w:rFonts w:ascii="Times New Roman" w:hAnsi="Times New Roman" w:cs="Times New Roman"/>
          <w:sz w:val="28"/>
          <w:szCs w:val="28"/>
        </w:rPr>
      </w:pPr>
      <w:r w:rsidRPr="007B7ECF">
        <w:rPr>
          <w:rFonts w:ascii="Times New Roman" w:hAnsi="Times New Roman" w:cs="Times New Roman"/>
          <w:sz w:val="28"/>
          <w:szCs w:val="28"/>
          <w:lang w:val="en-US"/>
        </w:rPr>
        <w:t>k</w:t>
      </w:r>
      <w:r w:rsidRPr="007B7ECF">
        <w:rPr>
          <w:rFonts w:ascii="Times New Roman" w:hAnsi="Times New Roman" w:cs="Times New Roman"/>
          <w:sz w:val="28"/>
          <w:szCs w:val="28"/>
          <w:vertAlign w:val="subscript"/>
        </w:rPr>
        <w:t xml:space="preserve">рез  </w:t>
      </w:r>
      <w:r w:rsidRPr="007B7ECF">
        <w:rPr>
          <w:rFonts w:ascii="Times New Roman" w:hAnsi="Times New Roman" w:cs="Times New Roman"/>
          <w:sz w:val="28"/>
          <w:szCs w:val="28"/>
        </w:rPr>
        <w:t xml:space="preserve"> – коэффициент результативности:</w:t>
      </w:r>
    </w:p>
    <w:p w:rsidR="00DD1E72" w:rsidRPr="007B7ECF" w:rsidRDefault="00DD1E72" w:rsidP="00DD1E72">
      <w:pPr>
        <w:autoSpaceDE w:val="0"/>
        <w:autoSpaceDN w:val="0"/>
        <w:adjustRightInd w:val="0"/>
        <w:spacing w:after="0" w:line="240" w:lineRule="auto"/>
        <w:ind w:firstLine="540"/>
        <w:jc w:val="both"/>
        <w:rPr>
          <w:rFonts w:ascii="Times New Roman" w:hAnsi="Times New Roman" w:cs="Times New Roman"/>
          <w:sz w:val="28"/>
          <w:szCs w:val="28"/>
        </w:rPr>
      </w:pPr>
      <w:r w:rsidRPr="007B7ECF">
        <w:rPr>
          <w:rFonts w:ascii="Times New Roman" w:hAnsi="Times New Roman" w:cs="Times New Roman"/>
          <w:sz w:val="28"/>
          <w:szCs w:val="28"/>
        </w:rPr>
        <w:t>в случае выполнения получателем субсидии</w:t>
      </w:r>
      <w:r w:rsidR="009969D0">
        <w:rPr>
          <w:rFonts w:ascii="Times New Roman" w:hAnsi="Times New Roman" w:cs="Times New Roman"/>
          <w:sz w:val="28"/>
          <w:szCs w:val="28"/>
        </w:rPr>
        <w:t xml:space="preserve"> </w:t>
      </w:r>
      <w:r w:rsidRPr="007B7ECF">
        <w:rPr>
          <w:rFonts w:ascii="Times New Roman" w:hAnsi="Times New Roman" w:cs="Times New Roman"/>
          <w:sz w:val="28"/>
          <w:szCs w:val="28"/>
        </w:rPr>
        <w:t>условия по достижению в году, предшествующем году получения субсидии, результата, предусмотренного соглашением за предшествующий год, к ставке применяется коэффициент в размере, равном отношению фактического значения за отчетный год к установленному, но не выше 1,2;</w:t>
      </w:r>
    </w:p>
    <w:p w:rsidR="00DD1E72" w:rsidRPr="007B7ECF" w:rsidRDefault="00DD1E72" w:rsidP="00DD1E72">
      <w:pPr>
        <w:autoSpaceDE w:val="0"/>
        <w:autoSpaceDN w:val="0"/>
        <w:adjustRightInd w:val="0"/>
        <w:spacing w:after="0" w:line="240" w:lineRule="auto"/>
        <w:ind w:firstLine="540"/>
        <w:jc w:val="both"/>
        <w:rPr>
          <w:rFonts w:ascii="Times New Roman" w:hAnsi="Times New Roman" w:cs="Times New Roman"/>
          <w:sz w:val="28"/>
          <w:szCs w:val="28"/>
        </w:rPr>
      </w:pPr>
      <w:r w:rsidRPr="007B7ECF">
        <w:rPr>
          <w:rFonts w:ascii="Times New Roman" w:hAnsi="Times New Roman" w:cs="Times New Roman"/>
          <w:sz w:val="28"/>
          <w:szCs w:val="28"/>
        </w:rPr>
        <w:t xml:space="preserve">в случае невыполнения получателем субсидии условия по достижению в отчетном финансовом году результата, предусмотренного соглашением за предшествующий год, к ставке применяется коэффициент в размере, равном </w:t>
      </w:r>
      <w:r w:rsidRPr="007B7ECF">
        <w:rPr>
          <w:rFonts w:ascii="Times New Roman" w:hAnsi="Times New Roman" w:cs="Times New Roman"/>
          <w:sz w:val="28"/>
          <w:szCs w:val="28"/>
        </w:rPr>
        <w:lastRenderedPageBreak/>
        <w:t xml:space="preserve">отношению фактического значения за отчетный год к установленному, </w:t>
      </w:r>
      <w:r w:rsidRPr="007B7ECF">
        <w:rPr>
          <w:rFonts w:ascii="Times New Roman" w:hAnsi="Times New Roman" w:cs="Times New Roman"/>
          <w:sz w:val="28"/>
          <w:szCs w:val="28"/>
        </w:rPr>
        <w:br/>
        <w:t>но не менее 0,8;</w:t>
      </w:r>
    </w:p>
    <w:p w:rsidR="007F2013" w:rsidRPr="007B7ECF" w:rsidRDefault="00DD1E72" w:rsidP="00DD1E72">
      <w:pPr>
        <w:autoSpaceDE w:val="0"/>
        <w:autoSpaceDN w:val="0"/>
        <w:adjustRightInd w:val="0"/>
        <w:spacing w:after="0" w:line="240" w:lineRule="auto"/>
        <w:ind w:firstLine="540"/>
        <w:jc w:val="both"/>
        <w:rPr>
          <w:rFonts w:ascii="Times New Roman" w:eastAsia="Calibri" w:hAnsi="Times New Roman" w:cs="Times New Roman"/>
          <w:sz w:val="28"/>
          <w:szCs w:val="28"/>
        </w:rPr>
      </w:pPr>
      <w:r w:rsidRPr="007B7ECF">
        <w:rPr>
          <w:rFonts w:ascii="Times New Roman" w:hAnsi="Times New Roman" w:cs="Times New Roman"/>
          <w:sz w:val="28"/>
          <w:szCs w:val="28"/>
        </w:rPr>
        <w:t>в случае отсутствия заключенного соглашения за предшествующий год коэффициент не применяется.</w:t>
      </w:r>
    </w:p>
    <w:p w:rsidR="00A20EED" w:rsidRPr="007B7ECF" w:rsidRDefault="00A20EED" w:rsidP="00A20EE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Для получателей субсидий, использующих право на освобождение от исполнения обязанности налогоплательщика, связанной с исчислением и уплатой налога на добавленную стоимость, возмещение части затрат осуществляется</w:t>
      </w:r>
      <w:r w:rsidR="009969D0">
        <w:rPr>
          <w:rFonts w:ascii="Times New Roman" w:eastAsia="Times New Roman" w:hAnsi="Times New Roman" w:cs="Times New Roman"/>
          <w:sz w:val="28"/>
          <w:szCs w:val="28"/>
          <w:lang w:eastAsia="ru-RU"/>
        </w:rPr>
        <w:t>,</w:t>
      </w:r>
      <w:r w:rsidRPr="007B7ECF">
        <w:rPr>
          <w:rFonts w:ascii="Times New Roman" w:eastAsia="Times New Roman" w:hAnsi="Times New Roman" w:cs="Times New Roman"/>
          <w:sz w:val="28"/>
          <w:szCs w:val="28"/>
          <w:lang w:eastAsia="ru-RU"/>
        </w:rPr>
        <w:t xml:space="preserve"> исходя из суммы расходов на приобретение товаров (работ, услуг), включая сумму налога на добавленную стоимость.</w:t>
      </w:r>
    </w:p>
    <w:p w:rsidR="00001B7D" w:rsidRPr="007B7ECF" w:rsidRDefault="00001B7D" w:rsidP="00001B7D">
      <w:pPr>
        <w:spacing w:after="0" w:line="240" w:lineRule="auto"/>
        <w:ind w:firstLine="709"/>
        <w:contextualSpacing/>
        <w:jc w:val="both"/>
        <w:rPr>
          <w:rFonts w:ascii="Times New Roman" w:eastAsia="Calibri" w:hAnsi="Times New Roman" w:cs="Times New Roman"/>
          <w:sz w:val="28"/>
          <w:szCs w:val="28"/>
        </w:rPr>
      </w:pPr>
    </w:p>
    <w:p w:rsidR="00001B7D" w:rsidRPr="007B7ECF" w:rsidRDefault="00001B7D" w:rsidP="00352EDE">
      <w:pPr>
        <w:spacing w:after="0" w:line="240" w:lineRule="auto"/>
        <w:ind w:firstLine="709"/>
        <w:contextualSpacing/>
        <w:jc w:val="center"/>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10. Контроль за соблюдением целей, условий и порядка предоставления субсидий и ответственность за их несоблюдение</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 xml:space="preserve">В случае выявления, в том числе по фактам проверок, проведенных Министерством и (или) уполномоченными органами государственного финансового контроля, фактов нарушения получателем субсидии целей, условий и порядка предоставления субсидии, которые установлены Правилами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sz w:val="28"/>
          <w:szCs w:val="28"/>
          <w:lang w:eastAsia="ru-RU"/>
        </w:rPr>
        <w:t xml:space="preserve"> производителям товаров, работ, услуг утвержденными постановлением Правительства Российской Федерации от 25 октября 2023 года </w:t>
      </w:r>
      <w:r w:rsidRPr="007B7ECF">
        <w:rPr>
          <w:rFonts w:ascii="Times New Roman" w:eastAsia="Times New Roman" w:hAnsi="Times New Roman" w:cs="Times New Roman"/>
          <w:sz w:val="28"/>
          <w:szCs w:val="28"/>
          <w:lang w:eastAsia="ru-RU"/>
        </w:rPr>
        <w:br/>
        <w:t>№ 1780, настоящим Решением и соглашением, а также фактов недостижения плановых значений результатов предоставления субсидии и показателей, необходимых для достижения результатов предоставления субсидии, средства подлежат возврату в бюджет Республики Башкортостан</w:t>
      </w:r>
      <w:r w:rsidR="009969D0">
        <w:rPr>
          <w:rFonts w:ascii="Times New Roman" w:eastAsia="Times New Roman" w:hAnsi="Times New Roman" w:cs="Times New Roman"/>
          <w:sz w:val="28"/>
          <w:szCs w:val="28"/>
          <w:lang w:eastAsia="ru-RU"/>
        </w:rPr>
        <w:t xml:space="preserve"> в объеме выявленных нарушений </w:t>
      </w:r>
      <w:r w:rsidRPr="007B7ECF">
        <w:rPr>
          <w:rFonts w:ascii="Times New Roman" w:eastAsia="Times New Roman" w:hAnsi="Times New Roman" w:cs="Times New Roman"/>
          <w:sz w:val="28"/>
          <w:szCs w:val="28"/>
          <w:lang w:eastAsia="ru-RU"/>
        </w:rPr>
        <w:t>на основании:</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 xml:space="preserve">а) представления и (или) предписания уполномоченного органа государственного финансового контроля </w:t>
      </w:r>
      <w:r w:rsidR="007B7ECF" w:rsidRPr="007B7ECF">
        <w:rPr>
          <w:rFonts w:ascii="Times New Roman" w:eastAsia="Times New Roman" w:hAnsi="Times New Roman" w:cs="Times New Roman"/>
          <w:color w:val="000000"/>
          <w:spacing w:val="-2"/>
          <w:sz w:val="28"/>
          <w:szCs w:val="28"/>
          <w:lang w:eastAsia="ru-RU"/>
        </w:rPr>
        <w:t>–</w:t>
      </w:r>
      <w:r w:rsidRPr="007B7ECF">
        <w:rPr>
          <w:rFonts w:ascii="Times New Roman" w:eastAsia="Times New Roman" w:hAnsi="Times New Roman" w:cs="Times New Roman"/>
          <w:sz w:val="28"/>
          <w:szCs w:val="28"/>
          <w:lang w:eastAsia="ru-RU"/>
        </w:rPr>
        <w:t xml:space="preserve"> в порядке и в сроки, установленные законодательством;</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б) уведомления Министерства</w:t>
      </w:r>
      <w:r w:rsidR="009969D0">
        <w:rPr>
          <w:rFonts w:ascii="Times New Roman" w:eastAsia="Times New Roman" w:hAnsi="Times New Roman" w:cs="Times New Roman"/>
          <w:sz w:val="28"/>
          <w:szCs w:val="28"/>
          <w:lang w:eastAsia="ru-RU"/>
        </w:rPr>
        <w:t xml:space="preserve"> </w:t>
      </w:r>
      <w:r w:rsidRPr="007B7ECF">
        <w:rPr>
          <w:rFonts w:ascii="Times New Roman" w:eastAsia="Times New Roman" w:hAnsi="Times New Roman" w:cs="Times New Roman"/>
          <w:sz w:val="28"/>
          <w:szCs w:val="28"/>
          <w:lang w:eastAsia="ru-RU"/>
        </w:rPr>
        <w:t>в следующем порядке:</w:t>
      </w:r>
    </w:p>
    <w:p w:rsidR="00AA3044" w:rsidRPr="007B7ECF" w:rsidRDefault="00AA3044"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в течение 7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w:t>
      </w:r>
    </w:p>
    <w:p w:rsidR="00001B7D" w:rsidRPr="007B7ECF" w:rsidRDefault="00001B7D" w:rsidP="00001B7D">
      <w:pPr>
        <w:spacing w:after="0" w:line="240" w:lineRule="auto"/>
        <w:ind w:firstLine="709"/>
        <w:contextualSpacing/>
        <w:jc w:val="both"/>
        <w:rPr>
          <w:rFonts w:ascii="Times New Roman" w:eastAsia="Times New Roman" w:hAnsi="Times New Roman" w:cs="Times New Roman"/>
          <w:sz w:val="28"/>
          <w:szCs w:val="28"/>
          <w:lang w:eastAsia="ru-RU"/>
        </w:rPr>
      </w:pPr>
      <w:r w:rsidRPr="007B7ECF">
        <w:rPr>
          <w:rFonts w:ascii="Times New Roman" w:eastAsia="Times New Roman" w:hAnsi="Times New Roman" w:cs="Times New Roman"/>
          <w:sz w:val="28"/>
          <w:szCs w:val="28"/>
          <w:lang w:eastAsia="ru-RU"/>
        </w:rPr>
        <w:t>В случае отказа получателя субсидии от</w:t>
      </w:r>
      <w:r w:rsidR="009969D0">
        <w:rPr>
          <w:rFonts w:ascii="Times New Roman" w:eastAsia="Times New Roman" w:hAnsi="Times New Roman" w:cs="Times New Roman"/>
          <w:sz w:val="28"/>
          <w:szCs w:val="28"/>
          <w:lang w:eastAsia="ru-RU"/>
        </w:rPr>
        <w:t xml:space="preserve"> добровольного возврата средств </w:t>
      </w:r>
      <w:r w:rsidRPr="007B7ECF">
        <w:rPr>
          <w:rFonts w:ascii="Times New Roman" w:eastAsia="Times New Roman" w:hAnsi="Times New Roman" w:cs="Times New Roman"/>
          <w:sz w:val="28"/>
          <w:szCs w:val="28"/>
          <w:lang w:eastAsia="ru-RU"/>
        </w:rPr>
        <w:t>в установленные сроки эти средства взыскиваются в судебном порядке.</w:t>
      </w:r>
    </w:p>
    <w:p w:rsidR="00001B7D" w:rsidRPr="007B7ECF" w:rsidRDefault="00001B7D" w:rsidP="00001B7D">
      <w:pPr>
        <w:spacing w:after="0" w:line="240" w:lineRule="auto"/>
        <w:ind w:firstLine="709"/>
        <w:contextualSpacing/>
        <w:jc w:val="both"/>
        <w:rPr>
          <w:rFonts w:ascii="Times New Roman" w:eastAsia="Calibri" w:hAnsi="Times New Roman" w:cs="Times New Roman"/>
          <w:bCs/>
          <w:sz w:val="28"/>
          <w:szCs w:val="28"/>
        </w:rPr>
      </w:pPr>
    </w:p>
    <w:p w:rsidR="00001B7D" w:rsidRPr="007B7ECF" w:rsidRDefault="00001B7D" w:rsidP="00001B7D">
      <w:pPr>
        <w:spacing w:after="0" w:line="240" w:lineRule="auto"/>
        <w:ind w:firstLine="709"/>
        <w:contextualSpacing/>
        <w:jc w:val="both"/>
        <w:rPr>
          <w:rFonts w:ascii="Times New Roman" w:eastAsia="Calibri" w:hAnsi="Times New Roman" w:cs="Times New Roman"/>
          <w:bCs/>
          <w:sz w:val="28"/>
          <w:szCs w:val="28"/>
        </w:rPr>
      </w:pPr>
    </w:p>
    <w:sectPr w:rsidR="00001B7D" w:rsidRPr="007B7ECF" w:rsidSect="007B7ECF">
      <w:headerReference w:type="default" r:id="rId8"/>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BCE" w:rsidRDefault="00443BCE" w:rsidP="00697810">
      <w:pPr>
        <w:spacing w:after="0" w:line="240" w:lineRule="auto"/>
      </w:pPr>
      <w:r>
        <w:separator/>
      </w:r>
    </w:p>
  </w:endnote>
  <w:endnote w:type="continuationSeparator" w:id="0">
    <w:p w:rsidR="00443BCE" w:rsidRDefault="00443BCE" w:rsidP="0069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_Romanus">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BCE" w:rsidRDefault="00443BCE" w:rsidP="00697810">
      <w:pPr>
        <w:spacing w:after="0" w:line="240" w:lineRule="auto"/>
      </w:pPr>
      <w:r>
        <w:separator/>
      </w:r>
    </w:p>
  </w:footnote>
  <w:footnote w:type="continuationSeparator" w:id="0">
    <w:p w:rsidR="00443BCE" w:rsidRDefault="00443BCE" w:rsidP="00697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EB1" w:rsidRPr="00515EB1" w:rsidRDefault="00515EB1">
    <w:pPr>
      <w:pStyle w:val="a3"/>
      <w:jc w:val="center"/>
      <w:rPr>
        <w:rFonts w:ascii="Times New Roman" w:hAnsi="Times New Roman" w:cs="Times New Roman"/>
      </w:rPr>
    </w:pPr>
  </w:p>
  <w:p w:rsidR="00515EB1" w:rsidRDefault="00515EB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450FD"/>
    <w:multiLevelType w:val="multilevel"/>
    <w:tmpl w:val="600C27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13"/>
    <w:rsid w:val="00001B7D"/>
    <w:rsid w:val="0000300A"/>
    <w:rsid w:val="00007DF8"/>
    <w:rsid w:val="00010C98"/>
    <w:rsid w:val="000259EF"/>
    <w:rsid w:val="00027EB4"/>
    <w:rsid w:val="00034798"/>
    <w:rsid w:val="000354C7"/>
    <w:rsid w:val="00040B8B"/>
    <w:rsid w:val="00041DC6"/>
    <w:rsid w:val="00054167"/>
    <w:rsid w:val="0006006A"/>
    <w:rsid w:val="00061381"/>
    <w:rsid w:val="0006272C"/>
    <w:rsid w:val="000643D6"/>
    <w:rsid w:val="00065DD3"/>
    <w:rsid w:val="00070F30"/>
    <w:rsid w:val="000753D5"/>
    <w:rsid w:val="00076994"/>
    <w:rsid w:val="00083D56"/>
    <w:rsid w:val="00090F24"/>
    <w:rsid w:val="00093AF6"/>
    <w:rsid w:val="0009768E"/>
    <w:rsid w:val="000A7DB4"/>
    <w:rsid w:val="000B2A2D"/>
    <w:rsid w:val="000B2D23"/>
    <w:rsid w:val="000C212E"/>
    <w:rsid w:val="000C3AA9"/>
    <w:rsid w:val="000C57C0"/>
    <w:rsid w:val="000C6044"/>
    <w:rsid w:val="000C6B55"/>
    <w:rsid w:val="000C782E"/>
    <w:rsid w:val="000D4CE3"/>
    <w:rsid w:val="000E1202"/>
    <w:rsid w:val="000E242C"/>
    <w:rsid w:val="000E59A4"/>
    <w:rsid w:val="000E630D"/>
    <w:rsid w:val="000F2D16"/>
    <w:rsid w:val="000F7C43"/>
    <w:rsid w:val="0010014E"/>
    <w:rsid w:val="00101151"/>
    <w:rsid w:val="00101303"/>
    <w:rsid w:val="00104481"/>
    <w:rsid w:val="00107832"/>
    <w:rsid w:val="00107CE4"/>
    <w:rsid w:val="00117B93"/>
    <w:rsid w:val="001214D7"/>
    <w:rsid w:val="00124212"/>
    <w:rsid w:val="00126203"/>
    <w:rsid w:val="0012694C"/>
    <w:rsid w:val="00136B79"/>
    <w:rsid w:val="00140A52"/>
    <w:rsid w:val="00142499"/>
    <w:rsid w:val="0015013F"/>
    <w:rsid w:val="00154FF0"/>
    <w:rsid w:val="0016465C"/>
    <w:rsid w:val="00167BE2"/>
    <w:rsid w:val="0018037E"/>
    <w:rsid w:val="0018138E"/>
    <w:rsid w:val="001819C1"/>
    <w:rsid w:val="001846B0"/>
    <w:rsid w:val="001857F7"/>
    <w:rsid w:val="00186C2A"/>
    <w:rsid w:val="00187D6A"/>
    <w:rsid w:val="00196AF0"/>
    <w:rsid w:val="00196D12"/>
    <w:rsid w:val="001978D8"/>
    <w:rsid w:val="001A3F9B"/>
    <w:rsid w:val="001A5D62"/>
    <w:rsid w:val="001B1FC6"/>
    <w:rsid w:val="001B4D0D"/>
    <w:rsid w:val="001B4DB9"/>
    <w:rsid w:val="001B60CC"/>
    <w:rsid w:val="001C4A2B"/>
    <w:rsid w:val="001D22F6"/>
    <w:rsid w:val="001D4355"/>
    <w:rsid w:val="001D5428"/>
    <w:rsid w:val="001D542C"/>
    <w:rsid w:val="001D6202"/>
    <w:rsid w:val="001E24DF"/>
    <w:rsid w:val="001E69F6"/>
    <w:rsid w:val="001E6D73"/>
    <w:rsid w:val="001E71AC"/>
    <w:rsid w:val="001F51E9"/>
    <w:rsid w:val="001F7035"/>
    <w:rsid w:val="00203394"/>
    <w:rsid w:val="002038E0"/>
    <w:rsid w:val="002039B8"/>
    <w:rsid w:val="0020792C"/>
    <w:rsid w:val="00211518"/>
    <w:rsid w:val="00216CD0"/>
    <w:rsid w:val="002306E2"/>
    <w:rsid w:val="00230DBE"/>
    <w:rsid w:val="002333CF"/>
    <w:rsid w:val="00236284"/>
    <w:rsid w:val="00247681"/>
    <w:rsid w:val="0025206C"/>
    <w:rsid w:val="002547D1"/>
    <w:rsid w:val="00257ABA"/>
    <w:rsid w:val="00265168"/>
    <w:rsid w:val="0027054D"/>
    <w:rsid w:val="0027113E"/>
    <w:rsid w:val="00271FAE"/>
    <w:rsid w:val="002723F2"/>
    <w:rsid w:val="002730DD"/>
    <w:rsid w:val="00274D3E"/>
    <w:rsid w:val="00275D11"/>
    <w:rsid w:val="00275F3F"/>
    <w:rsid w:val="00281E05"/>
    <w:rsid w:val="00294921"/>
    <w:rsid w:val="00294CC3"/>
    <w:rsid w:val="002A38E5"/>
    <w:rsid w:val="002A4195"/>
    <w:rsid w:val="002A4AAC"/>
    <w:rsid w:val="002A68F2"/>
    <w:rsid w:val="002B0903"/>
    <w:rsid w:val="002B139B"/>
    <w:rsid w:val="002C1FF1"/>
    <w:rsid w:val="002C267C"/>
    <w:rsid w:val="002C3FD4"/>
    <w:rsid w:val="002C4317"/>
    <w:rsid w:val="002D022B"/>
    <w:rsid w:val="002D0B60"/>
    <w:rsid w:val="002D0C32"/>
    <w:rsid w:val="002D27B8"/>
    <w:rsid w:val="002D3154"/>
    <w:rsid w:val="002E0383"/>
    <w:rsid w:val="002E4670"/>
    <w:rsid w:val="002F13AD"/>
    <w:rsid w:val="002F44D1"/>
    <w:rsid w:val="002F61AE"/>
    <w:rsid w:val="003012FF"/>
    <w:rsid w:val="00303596"/>
    <w:rsid w:val="00304443"/>
    <w:rsid w:val="0031111D"/>
    <w:rsid w:val="003121C3"/>
    <w:rsid w:val="00315E09"/>
    <w:rsid w:val="00316BCB"/>
    <w:rsid w:val="00321D1A"/>
    <w:rsid w:val="003268F0"/>
    <w:rsid w:val="0033244A"/>
    <w:rsid w:val="00336F39"/>
    <w:rsid w:val="00343049"/>
    <w:rsid w:val="0034414C"/>
    <w:rsid w:val="0034654C"/>
    <w:rsid w:val="00346AD6"/>
    <w:rsid w:val="00347D80"/>
    <w:rsid w:val="0035096A"/>
    <w:rsid w:val="00350CA5"/>
    <w:rsid w:val="00352EDE"/>
    <w:rsid w:val="0035438F"/>
    <w:rsid w:val="00355BA6"/>
    <w:rsid w:val="00356450"/>
    <w:rsid w:val="0035771D"/>
    <w:rsid w:val="0035795B"/>
    <w:rsid w:val="00364276"/>
    <w:rsid w:val="00365738"/>
    <w:rsid w:val="00380955"/>
    <w:rsid w:val="00383D12"/>
    <w:rsid w:val="00387789"/>
    <w:rsid w:val="00392A08"/>
    <w:rsid w:val="00393C3D"/>
    <w:rsid w:val="003A1DF5"/>
    <w:rsid w:val="003A5CB7"/>
    <w:rsid w:val="003A75EA"/>
    <w:rsid w:val="003B5D05"/>
    <w:rsid w:val="003B6B57"/>
    <w:rsid w:val="003C2938"/>
    <w:rsid w:val="003C4AAC"/>
    <w:rsid w:val="003C6A1A"/>
    <w:rsid w:val="003D0E53"/>
    <w:rsid w:val="003D1145"/>
    <w:rsid w:val="003D16AF"/>
    <w:rsid w:val="003D33A6"/>
    <w:rsid w:val="003D7389"/>
    <w:rsid w:val="003E20C5"/>
    <w:rsid w:val="003E6F11"/>
    <w:rsid w:val="003F7401"/>
    <w:rsid w:val="00402BEE"/>
    <w:rsid w:val="00403854"/>
    <w:rsid w:val="004070D6"/>
    <w:rsid w:val="004113C0"/>
    <w:rsid w:val="004121A3"/>
    <w:rsid w:val="00415029"/>
    <w:rsid w:val="00421A70"/>
    <w:rsid w:val="00430B04"/>
    <w:rsid w:val="004335B6"/>
    <w:rsid w:val="00436115"/>
    <w:rsid w:val="004404F7"/>
    <w:rsid w:val="00440594"/>
    <w:rsid w:val="00441BCC"/>
    <w:rsid w:val="00441DCC"/>
    <w:rsid w:val="0044222C"/>
    <w:rsid w:val="004428FF"/>
    <w:rsid w:val="0044334D"/>
    <w:rsid w:val="00443BCE"/>
    <w:rsid w:val="00451D3C"/>
    <w:rsid w:val="004565C0"/>
    <w:rsid w:val="00460AC0"/>
    <w:rsid w:val="004703FE"/>
    <w:rsid w:val="0047369B"/>
    <w:rsid w:val="0047509F"/>
    <w:rsid w:val="00477781"/>
    <w:rsid w:val="00480D31"/>
    <w:rsid w:val="0048115D"/>
    <w:rsid w:val="004821A8"/>
    <w:rsid w:val="0048707D"/>
    <w:rsid w:val="0049255F"/>
    <w:rsid w:val="00495E17"/>
    <w:rsid w:val="004A052F"/>
    <w:rsid w:val="004A089A"/>
    <w:rsid w:val="004A62CE"/>
    <w:rsid w:val="004A708C"/>
    <w:rsid w:val="004B12F3"/>
    <w:rsid w:val="004B165C"/>
    <w:rsid w:val="004B2C6D"/>
    <w:rsid w:val="004B5DD9"/>
    <w:rsid w:val="004B67AD"/>
    <w:rsid w:val="004B7FBD"/>
    <w:rsid w:val="004C0069"/>
    <w:rsid w:val="004C3E57"/>
    <w:rsid w:val="004C706C"/>
    <w:rsid w:val="004C79AD"/>
    <w:rsid w:val="004E08DB"/>
    <w:rsid w:val="004E4AEA"/>
    <w:rsid w:val="004E571C"/>
    <w:rsid w:val="004F122A"/>
    <w:rsid w:val="004F751D"/>
    <w:rsid w:val="00504CE1"/>
    <w:rsid w:val="0050682A"/>
    <w:rsid w:val="005069CE"/>
    <w:rsid w:val="005132A2"/>
    <w:rsid w:val="0051414B"/>
    <w:rsid w:val="00515EB1"/>
    <w:rsid w:val="0051638E"/>
    <w:rsid w:val="00530080"/>
    <w:rsid w:val="00530135"/>
    <w:rsid w:val="0053178A"/>
    <w:rsid w:val="00535DCE"/>
    <w:rsid w:val="0054594B"/>
    <w:rsid w:val="00546906"/>
    <w:rsid w:val="0054725C"/>
    <w:rsid w:val="00551F5B"/>
    <w:rsid w:val="00555B24"/>
    <w:rsid w:val="00560D02"/>
    <w:rsid w:val="005626B4"/>
    <w:rsid w:val="005761A7"/>
    <w:rsid w:val="00577891"/>
    <w:rsid w:val="00577DC1"/>
    <w:rsid w:val="00580E46"/>
    <w:rsid w:val="005812B6"/>
    <w:rsid w:val="00582ECE"/>
    <w:rsid w:val="00585824"/>
    <w:rsid w:val="00594A2B"/>
    <w:rsid w:val="00596C3D"/>
    <w:rsid w:val="005A0B63"/>
    <w:rsid w:val="005A4093"/>
    <w:rsid w:val="005A5B0A"/>
    <w:rsid w:val="005A6B3C"/>
    <w:rsid w:val="005B0BB1"/>
    <w:rsid w:val="005B5113"/>
    <w:rsid w:val="005B7BB7"/>
    <w:rsid w:val="005C0774"/>
    <w:rsid w:val="005C1FBD"/>
    <w:rsid w:val="005C74E1"/>
    <w:rsid w:val="005D196B"/>
    <w:rsid w:val="005D73E0"/>
    <w:rsid w:val="005E3C1A"/>
    <w:rsid w:val="005E7587"/>
    <w:rsid w:val="005E7758"/>
    <w:rsid w:val="005F0FE7"/>
    <w:rsid w:val="005F445F"/>
    <w:rsid w:val="005F7C31"/>
    <w:rsid w:val="00600A5A"/>
    <w:rsid w:val="006022FE"/>
    <w:rsid w:val="00607992"/>
    <w:rsid w:val="006108EB"/>
    <w:rsid w:val="00612A2E"/>
    <w:rsid w:val="00616936"/>
    <w:rsid w:val="00625463"/>
    <w:rsid w:val="0063010C"/>
    <w:rsid w:val="006326A3"/>
    <w:rsid w:val="006344C8"/>
    <w:rsid w:val="00635FB6"/>
    <w:rsid w:val="00640D8D"/>
    <w:rsid w:val="00642B5A"/>
    <w:rsid w:val="006447C4"/>
    <w:rsid w:val="0064594C"/>
    <w:rsid w:val="006500E8"/>
    <w:rsid w:val="0065242A"/>
    <w:rsid w:val="0065359A"/>
    <w:rsid w:val="006558BE"/>
    <w:rsid w:val="00655921"/>
    <w:rsid w:val="00655DD3"/>
    <w:rsid w:val="00657C50"/>
    <w:rsid w:val="00660920"/>
    <w:rsid w:val="00662052"/>
    <w:rsid w:val="00663E76"/>
    <w:rsid w:val="00664EF6"/>
    <w:rsid w:val="0066597D"/>
    <w:rsid w:val="006704EE"/>
    <w:rsid w:val="006809D7"/>
    <w:rsid w:val="006821A7"/>
    <w:rsid w:val="00685370"/>
    <w:rsid w:val="00687309"/>
    <w:rsid w:val="00697810"/>
    <w:rsid w:val="006A0D9B"/>
    <w:rsid w:val="006B1808"/>
    <w:rsid w:val="006B3522"/>
    <w:rsid w:val="006B691B"/>
    <w:rsid w:val="006B6CC3"/>
    <w:rsid w:val="006C29E9"/>
    <w:rsid w:val="006C6434"/>
    <w:rsid w:val="006C72BB"/>
    <w:rsid w:val="006D2E5F"/>
    <w:rsid w:val="006D320A"/>
    <w:rsid w:val="006D6FCE"/>
    <w:rsid w:val="006D7603"/>
    <w:rsid w:val="006E06D9"/>
    <w:rsid w:val="006E0B73"/>
    <w:rsid w:val="006E2075"/>
    <w:rsid w:val="006E3144"/>
    <w:rsid w:val="006E6DE9"/>
    <w:rsid w:val="006F4EF3"/>
    <w:rsid w:val="006F5A24"/>
    <w:rsid w:val="00701487"/>
    <w:rsid w:val="00706913"/>
    <w:rsid w:val="0071355E"/>
    <w:rsid w:val="0071799E"/>
    <w:rsid w:val="00720561"/>
    <w:rsid w:val="0074048F"/>
    <w:rsid w:val="007407B0"/>
    <w:rsid w:val="00740936"/>
    <w:rsid w:val="00742B18"/>
    <w:rsid w:val="0074610C"/>
    <w:rsid w:val="00747960"/>
    <w:rsid w:val="007530CD"/>
    <w:rsid w:val="00754D94"/>
    <w:rsid w:val="0075579F"/>
    <w:rsid w:val="00757725"/>
    <w:rsid w:val="00767169"/>
    <w:rsid w:val="007713F3"/>
    <w:rsid w:val="00775119"/>
    <w:rsid w:val="00776B26"/>
    <w:rsid w:val="007774D3"/>
    <w:rsid w:val="00780750"/>
    <w:rsid w:val="007807C8"/>
    <w:rsid w:val="00781AAC"/>
    <w:rsid w:val="00783216"/>
    <w:rsid w:val="007842A6"/>
    <w:rsid w:val="007A2ABE"/>
    <w:rsid w:val="007A43BC"/>
    <w:rsid w:val="007A5247"/>
    <w:rsid w:val="007B4814"/>
    <w:rsid w:val="007B7ECF"/>
    <w:rsid w:val="007C0375"/>
    <w:rsid w:val="007C53AD"/>
    <w:rsid w:val="007C6130"/>
    <w:rsid w:val="007D1673"/>
    <w:rsid w:val="007D1EF6"/>
    <w:rsid w:val="007D2F53"/>
    <w:rsid w:val="007E2674"/>
    <w:rsid w:val="007E57E6"/>
    <w:rsid w:val="007E7C7F"/>
    <w:rsid w:val="007F2013"/>
    <w:rsid w:val="007F50A6"/>
    <w:rsid w:val="007F5A62"/>
    <w:rsid w:val="00801135"/>
    <w:rsid w:val="0080243D"/>
    <w:rsid w:val="00804ECD"/>
    <w:rsid w:val="00805ABB"/>
    <w:rsid w:val="00805F0B"/>
    <w:rsid w:val="008073D6"/>
    <w:rsid w:val="00817E25"/>
    <w:rsid w:val="00821DF7"/>
    <w:rsid w:val="00832ADD"/>
    <w:rsid w:val="00835125"/>
    <w:rsid w:val="00836626"/>
    <w:rsid w:val="008367B0"/>
    <w:rsid w:val="00841B9C"/>
    <w:rsid w:val="008433B9"/>
    <w:rsid w:val="008438E9"/>
    <w:rsid w:val="00851200"/>
    <w:rsid w:val="00857008"/>
    <w:rsid w:val="00857944"/>
    <w:rsid w:val="00861AF8"/>
    <w:rsid w:val="008652B2"/>
    <w:rsid w:val="00865B72"/>
    <w:rsid w:val="00865E4F"/>
    <w:rsid w:val="00867D16"/>
    <w:rsid w:val="00874CB9"/>
    <w:rsid w:val="00877A9D"/>
    <w:rsid w:val="00894E32"/>
    <w:rsid w:val="00896CAD"/>
    <w:rsid w:val="008975E5"/>
    <w:rsid w:val="008A0E14"/>
    <w:rsid w:val="008A3C56"/>
    <w:rsid w:val="008B2122"/>
    <w:rsid w:val="008B3A36"/>
    <w:rsid w:val="008B532F"/>
    <w:rsid w:val="008B5F51"/>
    <w:rsid w:val="008B7650"/>
    <w:rsid w:val="008C3A4B"/>
    <w:rsid w:val="008C6CE4"/>
    <w:rsid w:val="008C7BF7"/>
    <w:rsid w:val="008D4278"/>
    <w:rsid w:val="008D42D3"/>
    <w:rsid w:val="008D4A84"/>
    <w:rsid w:val="008D59D6"/>
    <w:rsid w:val="008E14BD"/>
    <w:rsid w:val="008E3CE5"/>
    <w:rsid w:val="008F4338"/>
    <w:rsid w:val="008F5211"/>
    <w:rsid w:val="008F738A"/>
    <w:rsid w:val="009007FE"/>
    <w:rsid w:val="009027A6"/>
    <w:rsid w:val="00902A7A"/>
    <w:rsid w:val="00902D40"/>
    <w:rsid w:val="00907E98"/>
    <w:rsid w:val="009117A3"/>
    <w:rsid w:val="009120D0"/>
    <w:rsid w:val="009122B9"/>
    <w:rsid w:val="00915235"/>
    <w:rsid w:val="00920D71"/>
    <w:rsid w:val="009210D8"/>
    <w:rsid w:val="00927E0D"/>
    <w:rsid w:val="00930D57"/>
    <w:rsid w:val="009310F2"/>
    <w:rsid w:val="00936FF4"/>
    <w:rsid w:val="00940C21"/>
    <w:rsid w:val="009412B6"/>
    <w:rsid w:val="009425A5"/>
    <w:rsid w:val="00946CF1"/>
    <w:rsid w:val="00950946"/>
    <w:rsid w:val="009519E7"/>
    <w:rsid w:val="0095352F"/>
    <w:rsid w:val="009535D2"/>
    <w:rsid w:val="0095666B"/>
    <w:rsid w:val="00960068"/>
    <w:rsid w:val="0096431C"/>
    <w:rsid w:val="00967D78"/>
    <w:rsid w:val="009703B4"/>
    <w:rsid w:val="0097089C"/>
    <w:rsid w:val="009709E9"/>
    <w:rsid w:val="00972FC2"/>
    <w:rsid w:val="00973F61"/>
    <w:rsid w:val="00977812"/>
    <w:rsid w:val="00977A50"/>
    <w:rsid w:val="009808B7"/>
    <w:rsid w:val="00982372"/>
    <w:rsid w:val="00985D25"/>
    <w:rsid w:val="0099065C"/>
    <w:rsid w:val="00994D6D"/>
    <w:rsid w:val="009969D0"/>
    <w:rsid w:val="009A7F4E"/>
    <w:rsid w:val="009B4499"/>
    <w:rsid w:val="009B7146"/>
    <w:rsid w:val="009C0F61"/>
    <w:rsid w:val="009C384C"/>
    <w:rsid w:val="009C4192"/>
    <w:rsid w:val="009C51DE"/>
    <w:rsid w:val="009C5788"/>
    <w:rsid w:val="009E17C9"/>
    <w:rsid w:val="009E17DF"/>
    <w:rsid w:val="009E2427"/>
    <w:rsid w:val="009E38EC"/>
    <w:rsid w:val="009E3FF9"/>
    <w:rsid w:val="009E7FF6"/>
    <w:rsid w:val="009F6A05"/>
    <w:rsid w:val="00A04CE9"/>
    <w:rsid w:val="00A1005B"/>
    <w:rsid w:val="00A104CB"/>
    <w:rsid w:val="00A10D6A"/>
    <w:rsid w:val="00A1368D"/>
    <w:rsid w:val="00A13FF8"/>
    <w:rsid w:val="00A1764E"/>
    <w:rsid w:val="00A20EED"/>
    <w:rsid w:val="00A32F14"/>
    <w:rsid w:val="00A32F6D"/>
    <w:rsid w:val="00A34469"/>
    <w:rsid w:val="00A4333D"/>
    <w:rsid w:val="00A525BC"/>
    <w:rsid w:val="00A5470C"/>
    <w:rsid w:val="00A553EA"/>
    <w:rsid w:val="00A57C9D"/>
    <w:rsid w:val="00A57F34"/>
    <w:rsid w:val="00A60897"/>
    <w:rsid w:val="00A60B10"/>
    <w:rsid w:val="00A64FE8"/>
    <w:rsid w:val="00A66A3A"/>
    <w:rsid w:val="00A769C0"/>
    <w:rsid w:val="00A76EF7"/>
    <w:rsid w:val="00A8099F"/>
    <w:rsid w:val="00A907BE"/>
    <w:rsid w:val="00A97277"/>
    <w:rsid w:val="00A97708"/>
    <w:rsid w:val="00AA2EC3"/>
    <w:rsid w:val="00AA3044"/>
    <w:rsid w:val="00AA4FD0"/>
    <w:rsid w:val="00AA7097"/>
    <w:rsid w:val="00AB6F56"/>
    <w:rsid w:val="00AB7B71"/>
    <w:rsid w:val="00AC15D4"/>
    <w:rsid w:val="00AC1AED"/>
    <w:rsid w:val="00AC56D5"/>
    <w:rsid w:val="00AC5D5F"/>
    <w:rsid w:val="00AD069C"/>
    <w:rsid w:val="00AD288D"/>
    <w:rsid w:val="00AD693C"/>
    <w:rsid w:val="00AE5406"/>
    <w:rsid w:val="00AF03E3"/>
    <w:rsid w:val="00AF0531"/>
    <w:rsid w:val="00AF1686"/>
    <w:rsid w:val="00AF2F5B"/>
    <w:rsid w:val="00AF4B8D"/>
    <w:rsid w:val="00AF58F0"/>
    <w:rsid w:val="00B04AD9"/>
    <w:rsid w:val="00B05FDC"/>
    <w:rsid w:val="00B14690"/>
    <w:rsid w:val="00B15656"/>
    <w:rsid w:val="00B23810"/>
    <w:rsid w:val="00B2521C"/>
    <w:rsid w:val="00B40BB3"/>
    <w:rsid w:val="00B4159E"/>
    <w:rsid w:val="00B50FF4"/>
    <w:rsid w:val="00B53A0F"/>
    <w:rsid w:val="00B55BE0"/>
    <w:rsid w:val="00B567BE"/>
    <w:rsid w:val="00B61C9A"/>
    <w:rsid w:val="00B657E8"/>
    <w:rsid w:val="00B67153"/>
    <w:rsid w:val="00B7092E"/>
    <w:rsid w:val="00B7306B"/>
    <w:rsid w:val="00B73F91"/>
    <w:rsid w:val="00B764C6"/>
    <w:rsid w:val="00B80942"/>
    <w:rsid w:val="00B81EC4"/>
    <w:rsid w:val="00B835EE"/>
    <w:rsid w:val="00B841FC"/>
    <w:rsid w:val="00B85041"/>
    <w:rsid w:val="00B86773"/>
    <w:rsid w:val="00B94A93"/>
    <w:rsid w:val="00B94C1E"/>
    <w:rsid w:val="00B952CF"/>
    <w:rsid w:val="00B9549D"/>
    <w:rsid w:val="00BA211A"/>
    <w:rsid w:val="00BA4123"/>
    <w:rsid w:val="00BB0A4A"/>
    <w:rsid w:val="00BB4624"/>
    <w:rsid w:val="00BC03FB"/>
    <w:rsid w:val="00BC7B06"/>
    <w:rsid w:val="00BD59C5"/>
    <w:rsid w:val="00BD5EE4"/>
    <w:rsid w:val="00BD771E"/>
    <w:rsid w:val="00BD7B6E"/>
    <w:rsid w:val="00BE0DC5"/>
    <w:rsid w:val="00BE3121"/>
    <w:rsid w:val="00BF5026"/>
    <w:rsid w:val="00BF72E1"/>
    <w:rsid w:val="00BF7C68"/>
    <w:rsid w:val="00C0311D"/>
    <w:rsid w:val="00C03228"/>
    <w:rsid w:val="00C0463C"/>
    <w:rsid w:val="00C11E14"/>
    <w:rsid w:val="00C13270"/>
    <w:rsid w:val="00C273FF"/>
    <w:rsid w:val="00C276FD"/>
    <w:rsid w:val="00C31099"/>
    <w:rsid w:val="00C322B5"/>
    <w:rsid w:val="00C32C53"/>
    <w:rsid w:val="00C33EF1"/>
    <w:rsid w:val="00C35338"/>
    <w:rsid w:val="00C3541D"/>
    <w:rsid w:val="00C37AD8"/>
    <w:rsid w:val="00C40A3A"/>
    <w:rsid w:val="00C41C77"/>
    <w:rsid w:val="00C52C4A"/>
    <w:rsid w:val="00C545F8"/>
    <w:rsid w:val="00C547F8"/>
    <w:rsid w:val="00C6708C"/>
    <w:rsid w:val="00C70371"/>
    <w:rsid w:val="00C74859"/>
    <w:rsid w:val="00C815B2"/>
    <w:rsid w:val="00C85ABF"/>
    <w:rsid w:val="00C9275F"/>
    <w:rsid w:val="00C968C9"/>
    <w:rsid w:val="00CA129A"/>
    <w:rsid w:val="00CA5EC8"/>
    <w:rsid w:val="00CA7FDB"/>
    <w:rsid w:val="00CB383B"/>
    <w:rsid w:val="00CB46DA"/>
    <w:rsid w:val="00CD09F2"/>
    <w:rsid w:val="00CD4760"/>
    <w:rsid w:val="00CD6BA9"/>
    <w:rsid w:val="00CD6C5A"/>
    <w:rsid w:val="00CE5F24"/>
    <w:rsid w:val="00CF7803"/>
    <w:rsid w:val="00D000D1"/>
    <w:rsid w:val="00D008F2"/>
    <w:rsid w:val="00D009AA"/>
    <w:rsid w:val="00D03B1D"/>
    <w:rsid w:val="00D117D1"/>
    <w:rsid w:val="00D12DDC"/>
    <w:rsid w:val="00D142BA"/>
    <w:rsid w:val="00D27695"/>
    <w:rsid w:val="00D31A77"/>
    <w:rsid w:val="00D4029A"/>
    <w:rsid w:val="00D42FC0"/>
    <w:rsid w:val="00D44D16"/>
    <w:rsid w:val="00D47F64"/>
    <w:rsid w:val="00D51197"/>
    <w:rsid w:val="00D53739"/>
    <w:rsid w:val="00D5471C"/>
    <w:rsid w:val="00D54CEC"/>
    <w:rsid w:val="00D55AA8"/>
    <w:rsid w:val="00D55BEB"/>
    <w:rsid w:val="00D56475"/>
    <w:rsid w:val="00D5654C"/>
    <w:rsid w:val="00D610E6"/>
    <w:rsid w:val="00D62B18"/>
    <w:rsid w:val="00D654CF"/>
    <w:rsid w:val="00D668A8"/>
    <w:rsid w:val="00D707FD"/>
    <w:rsid w:val="00D71035"/>
    <w:rsid w:val="00D72B56"/>
    <w:rsid w:val="00D773CE"/>
    <w:rsid w:val="00D80B2F"/>
    <w:rsid w:val="00D83915"/>
    <w:rsid w:val="00D85634"/>
    <w:rsid w:val="00D86E64"/>
    <w:rsid w:val="00D87219"/>
    <w:rsid w:val="00D9279E"/>
    <w:rsid w:val="00D92865"/>
    <w:rsid w:val="00D93039"/>
    <w:rsid w:val="00DA1572"/>
    <w:rsid w:val="00DA5DFB"/>
    <w:rsid w:val="00DB298C"/>
    <w:rsid w:val="00DD0E1A"/>
    <w:rsid w:val="00DD1E72"/>
    <w:rsid w:val="00DD37E1"/>
    <w:rsid w:val="00DD560C"/>
    <w:rsid w:val="00DD6239"/>
    <w:rsid w:val="00DD79EF"/>
    <w:rsid w:val="00DF3F71"/>
    <w:rsid w:val="00DF5B1F"/>
    <w:rsid w:val="00E02D62"/>
    <w:rsid w:val="00E03C2D"/>
    <w:rsid w:val="00E07319"/>
    <w:rsid w:val="00E07C7D"/>
    <w:rsid w:val="00E11259"/>
    <w:rsid w:val="00E16752"/>
    <w:rsid w:val="00E1701E"/>
    <w:rsid w:val="00E177DB"/>
    <w:rsid w:val="00E178B3"/>
    <w:rsid w:val="00E17CD2"/>
    <w:rsid w:val="00E24D04"/>
    <w:rsid w:val="00E326A8"/>
    <w:rsid w:val="00E34FA1"/>
    <w:rsid w:val="00E35464"/>
    <w:rsid w:val="00E36B31"/>
    <w:rsid w:val="00E36CFB"/>
    <w:rsid w:val="00E431BC"/>
    <w:rsid w:val="00E52729"/>
    <w:rsid w:val="00E560B4"/>
    <w:rsid w:val="00E66761"/>
    <w:rsid w:val="00E67669"/>
    <w:rsid w:val="00E70E0B"/>
    <w:rsid w:val="00E70E84"/>
    <w:rsid w:val="00E717FA"/>
    <w:rsid w:val="00E73E13"/>
    <w:rsid w:val="00E83727"/>
    <w:rsid w:val="00E83E5E"/>
    <w:rsid w:val="00E84453"/>
    <w:rsid w:val="00EA2D9B"/>
    <w:rsid w:val="00EA3530"/>
    <w:rsid w:val="00EA5E99"/>
    <w:rsid w:val="00EA7990"/>
    <w:rsid w:val="00EB11EA"/>
    <w:rsid w:val="00EB1F37"/>
    <w:rsid w:val="00EB2C18"/>
    <w:rsid w:val="00EB2C5B"/>
    <w:rsid w:val="00EB7E2F"/>
    <w:rsid w:val="00EC0057"/>
    <w:rsid w:val="00EC1034"/>
    <w:rsid w:val="00EC656D"/>
    <w:rsid w:val="00ED055F"/>
    <w:rsid w:val="00ED6887"/>
    <w:rsid w:val="00ED72D8"/>
    <w:rsid w:val="00EE1789"/>
    <w:rsid w:val="00EF56A3"/>
    <w:rsid w:val="00EF64C3"/>
    <w:rsid w:val="00F00547"/>
    <w:rsid w:val="00F0786E"/>
    <w:rsid w:val="00F15CA3"/>
    <w:rsid w:val="00F20EB4"/>
    <w:rsid w:val="00F21940"/>
    <w:rsid w:val="00F221EC"/>
    <w:rsid w:val="00F25619"/>
    <w:rsid w:val="00F27680"/>
    <w:rsid w:val="00F31F32"/>
    <w:rsid w:val="00F3507B"/>
    <w:rsid w:val="00F47C2A"/>
    <w:rsid w:val="00F50B47"/>
    <w:rsid w:val="00F57605"/>
    <w:rsid w:val="00F613E1"/>
    <w:rsid w:val="00F61D24"/>
    <w:rsid w:val="00F63455"/>
    <w:rsid w:val="00F67D65"/>
    <w:rsid w:val="00F703F9"/>
    <w:rsid w:val="00F719CC"/>
    <w:rsid w:val="00F818B7"/>
    <w:rsid w:val="00F831E4"/>
    <w:rsid w:val="00F836E7"/>
    <w:rsid w:val="00F87C9A"/>
    <w:rsid w:val="00F916EA"/>
    <w:rsid w:val="00F9456F"/>
    <w:rsid w:val="00F94A14"/>
    <w:rsid w:val="00F97F8B"/>
    <w:rsid w:val="00FA3E14"/>
    <w:rsid w:val="00FA5F9D"/>
    <w:rsid w:val="00FA735E"/>
    <w:rsid w:val="00FB03FD"/>
    <w:rsid w:val="00FB2FF2"/>
    <w:rsid w:val="00FB5A73"/>
    <w:rsid w:val="00FB7A3D"/>
    <w:rsid w:val="00FC33F1"/>
    <w:rsid w:val="00FC4FC9"/>
    <w:rsid w:val="00FD4000"/>
    <w:rsid w:val="00FE411F"/>
    <w:rsid w:val="00FF0A4B"/>
    <w:rsid w:val="00FF1C70"/>
    <w:rsid w:val="00FF3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7C9DEF9-3D55-4290-8814-67717748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BB7"/>
  </w:style>
  <w:style w:type="paragraph" w:styleId="1">
    <w:name w:val="heading 1"/>
    <w:basedOn w:val="a"/>
    <w:next w:val="a"/>
    <w:link w:val="10"/>
    <w:qFormat/>
    <w:rsid w:val="0035438F"/>
    <w:pPr>
      <w:keepNext/>
      <w:spacing w:after="0" w:line="240" w:lineRule="auto"/>
      <w:ind w:left="-426"/>
      <w:jc w:val="center"/>
      <w:outlineLvl w:val="0"/>
    </w:pPr>
    <w:rPr>
      <w:rFonts w:ascii="Peterburg" w:eastAsia="Times New Roman" w:hAnsi="Peterburg" w:cs="Times New Roman"/>
      <w:b/>
      <w:sz w:val="26"/>
      <w:szCs w:val="20"/>
      <w:lang w:eastAsia="ru-RU"/>
    </w:rPr>
  </w:style>
  <w:style w:type="paragraph" w:styleId="2">
    <w:name w:val="heading 2"/>
    <w:basedOn w:val="a"/>
    <w:next w:val="a"/>
    <w:link w:val="20"/>
    <w:qFormat/>
    <w:rsid w:val="0035438F"/>
    <w:pPr>
      <w:keepNext/>
      <w:spacing w:after="0" w:line="240" w:lineRule="auto"/>
      <w:ind w:left="-425"/>
      <w:outlineLvl w:val="1"/>
    </w:pPr>
    <w:rPr>
      <w:rFonts w:ascii="Peterburg" w:eastAsia="Times New Roman" w:hAnsi="Peterburg" w:cs="Times New Roman"/>
      <w:b/>
      <w:sz w:val="28"/>
      <w:szCs w:val="20"/>
      <w:lang w:eastAsia="ru-RU"/>
    </w:rPr>
  </w:style>
  <w:style w:type="paragraph" w:styleId="3">
    <w:name w:val="heading 3"/>
    <w:basedOn w:val="a"/>
    <w:next w:val="a"/>
    <w:link w:val="30"/>
    <w:qFormat/>
    <w:rsid w:val="0035438F"/>
    <w:pPr>
      <w:keepNext/>
      <w:spacing w:after="0" w:line="240" w:lineRule="auto"/>
      <w:jc w:val="both"/>
      <w:outlineLvl w:val="2"/>
    </w:pPr>
    <w:rPr>
      <w:rFonts w:ascii="Peterburg" w:eastAsia="Times New Roman" w:hAnsi="Peterburg" w:cs="Times New Roman"/>
      <w:bCs/>
      <w:sz w:val="30"/>
      <w:szCs w:val="28"/>
      <w:lang w:eastAsia="ru-RU"/>
    </w:rPr>
  </w:style>
  <w:style w:type="paragraph" w:styleId="5">
    <w:name w:val="heading 5"/>
    <w:basedOn w:val="a"/>
    <w:next w:val="a"/>
    <w:link w:val="50"/>
    <w:uiPriority w:val="9"/>
    <w:semiHidden/>
    <w:unhideWhenUsed/>
    <w:qFormat/>
    <w:rsid w:val="0035438F"/>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38F"/>
    <w:rPr>
      <w:rFonts w:ascii="Peterburg" w:eastAsia="Times New Roman" w:hAnsi="Peterburg" w:cs="Times New Roman"/>
      <w:b/>
      <w:sz w:val="26"/>
      <w:szCs w:val="20"/>
      <w:lang w:eastAsia="ru-RU"/>
    </w:rPr>
  </w:style>
  <w:style w:type="character" w:customStyle="1" w:styleId="20">
    <w:name w:val="Заголовок 2 Знак"/>
    <w:basedOn w:val="a0"/>
    <w:link w:val="2"/>
    <w:rsid w:val="0035438F"/>
    <w:rPr>
      <w:rFonts w:ascii="Peterburg" w:eastAsia="Times New Roman" w:hAnsi="Peterburg" w:cs="Times New Roman"/>
      <w:b/>
      <w:sz w:val="28"/>
      <w:szCs w:val="20"/>
      <w:lang w:eastAsia="ru-RU"/>
    </w:rPr>
  </w:style>
  <w:style w:type="character" w:customStyle="1" w:styleId="30">
    <w:name w:val="Заголовок 3 Знак"/>
    <w:basedOn w:val="a0"/>
    <w:link w:val="3"/>
    <w:rsid w:val="0035438F"/>
    <w:rPr>
      <w:rFonts w:ascii="Peterburg" w:eastAsia="Times New Roman" w:hAnsi="Peterburg" w:cs="Times New Roman"/>
      <w:bCs/>
      <w:sz w:val="30"/>
      <w:szCs w:val="28"/>
      <w:lang w:eastAsia="ru-RU"/>
    </w:rPr>
  </w:style>
  <w:style w:type="paragraph" w:customStyle="1" w:styleId="ConsPlusNormal">
    <w:name w:val="ConsPlusNormal"/>
    <w:rsid w:val="008652B2"/>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6978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7810"/>
  </w:style>
  <w:style w:type="paragraph" w:styleId="a5">
    <w:name w:val="footer"/>
    <w:basedOn w:val="a"/>
    <w:link w:val="a6"/>
    <w:uiPriority w:val="99"/>
    <w:unhideWhenUsed/>
    <w:rsid w:val="006978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7810"/>
  </w:style>
  <w:style w:type="character" w:styleId="a7">
    <w:name w:val="Hyperlink"/>
    <w:basedOn w:val="a0"/>
    <w:uiPriority w:val="99"/>
    <w:unhideWhenUsed/>
    <w:rsid w:val="00186C2A"/>
    <w:rPr>
      <w:color w:val="0000FF" w:themeColor="hyperlink"/>
      <w:u w:val="single"/>
    </w:rPr>
  </w:style>
  <w:style w:type="paragraph" w:styleId="a8">
    <w:name w:val="Balloon Text"/>
    <w:basedOn w:val="a"/>
    <w:link w:val="a9"/>
    <w:uiPriority w:val="99"/>
    <w:semiHidden/>
    <w:unhideWhenUsed/>
    <w:rsid w:val="00AA2E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2EC3"/>
    <w:rPr>
      <w:rFonts w:ascii="Segoe UI" w:hAnsi="Segoe UI" w:cs="Segoe UI"/>
      <w:sz w:val="18"/>
      <w:szCs w:val="18"/>
    </w:rPr>
  </w:style>
  <w:style w:type="table" w:styleId="aa">
    <w:name w:val="Table Grid"/>
    <w:basedOn w:val="a1"/>
    <w:uiPriority w:val="59"/>
    <w:rsid w:val="00E03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66761"/>
    <w:pPr>
      <w:ind w:left="720"/>
      <w:contextualSpacing/>
    </w:pPr>
  </w:style>
  <w:style w:type="table" w:customStyle="1" w:styleId="11">
    <w:name w:val="Сетка таблицы1"/>
    <w:basedOn w:val="a1"/>
    <w:next w:val="aa"/>
    <w:uiPriority w:val="59"/>
    <w:rsid w:val="00D62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57F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21">
    <w:name w:val="Сетка таблицы2"/>
    <w:basedOn w:val="a1"/>
    <w:next w:val="aa"/>
    <w:uiPriority w:val="59"/>
    <w:rsid w:val="00FF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9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a"/>
    <w:uiPriority w:val="39"/>
    <w:rsid w:val="00407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a"/>
    <w:uiPriority w:val="59"/>
    <w:rsid w:val="00CD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A97277"/>
    <w:pPr>
      <w:widowControl w:val="0"/>
      <w:autoSpaceDE w:val="0"/>
      <w:autoSpaceDN w:val="0"/>
      <w:spacing w:after="0" w:line="240" w:lineRule="auto"/>
    </w:pPr>
    <w:rPr>
      <w:rFonts w:ascii="Calibri" w:eastAsiaTheme="minorEastAsia" w:hAnsi="Calibri" w:cs="Calibri"/>
      <w:b/>
      <w:lang w:eastAsia="ru-RU"/>
    </w:rPr>
  </w:style>
  <w:style w:type="table" w:customStyle="1" w:styleId="6">
    <w:name w:val="Сетка таблицы6"/>
    <w:basedOn w:val="a1"/>
    <w:next w:val="aa"/>
    <w:uiPriority w:val="59"/>
    <w:rsid w:val="00316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35438F"/>
    <w:rPr>
      <w:rFonts w:ascii="Calibri" w:eastAsia="Times New Roman" w:hAnsi="Calibri" w:cs="Times New Roman"/>
      <w:b/>
      <w:bCs/>
      <w:i/>
      <w:iCs/>
      <w:sz w:val="26"/>
      <w:szCs w:val="26"/>
      <w:lang w:val="x-none" w:eastAsia="x-none"/>
    </w:rPr>
  </w:style>
  <w:style w:type="character" w:customStyle="1" w:styleId="ac">
    <w:name w:val="Основной текст с отступом Знак"/>
    <w:basedOn w:val="a0"/>
    <w:link w:val="ad"/>
    <w:semiHidden/>
    <w:rsid w:val="0035438F"/>
    <w:rPr>
      <w:rFonts w:ascii="Peterburg" w:eastAsia="Times New Roman" w:hAnsi="Peterburg" w:cs="Times New Roman"/>
      <w:b/>
      <w:sz w:val="26"/>
      <w:szCs w:val="20"/>
      <w:lang w:eastAsia="ru-RU"/>
    </w:rPr>
  </w:style>
  <w:style w:type="paragraph" w:styleId="ad">
    <w:name w:val="Body Text Indent"/>
    <w:basedOn w:val="a"/>
    <w:link w:val="ac"/>
    <w:semiHidden/>
    <w:rsid w:val="0035438F"/>
    <w:pPr>
      <w:spacing w:after="0" w:line="240" w:lineRule="auto"/>
      <w:ind w:left="-426" w:firstLine="1134"/>
      <w:jc w:val="both"/>
    </w:pPr>
    <w:rPr>
      <w:rFonts w:ascii="Peterburg" w:eastAsia="Times New Roman" w:hAnsi="Peterburg" w:cs="Times New Roman"/>
      <w:b/>
      <w:sz w:val="26"/>
      <w:szCs w:val="20"/>
      <w:lang w:eastAsia="ru-RU"/>
    </w:rPr>
  </w:style>
  <w:style w:type="character" w:customStyle="1" w:styleId="22">
    <w:name w:val="Основной текст с отступом 2 Знак"/>
    <w:basedOn w:val="a0"/>
    <w:link w:val="23"/>
    <w:semiHidden/>
    <w:rsid w:val="0035438F"/>
    <w:rPr>
      <w:rFonts w:ascii="Peterburg" w:eastAsia="Times New Roman" w:hAnsi="Peterburg" w:cs="Times New Roman"/>
      <w:b/>
      <w:sz w:val="24"/>
      <w:szCs w:val="20"/>
      <w:lang w:eastAsia="ru-RU"/>
    </w:rPr>
  </w:style>
  <w:style w:type="paragraph" w:styleId="23">
    <w:name w:val="Body Text Indent 2"/>
    <w:basedOn w:val="a"/>
    <w:link w:val="22"/>
    <w:semiHidden/>
    <w:rsid w:val="0035438F"/>
    <w:pPr>
      <w:spacing w:after="0" w:line="240" w:lineRule="auto"/>
      <w:ind w:left="-426" w:firstLine="1134"/>
      <w:jc w:val="both"/>
    </w:pPr>
    <w:rPr>
      <w:rFonts w:ascii="Peterburg" w:eastAsia="Times New Roman" w:hAnsi="Peterburg" w:cs="Times New Roman"/>
      <w:b/>
      <w:sz w:val="24"/>
      <w:szCs w:val="20"/>
      <w:lang w:eastAsia="ru-RU"/>
    </w:rPr>
  </w:style>
  <w:style w:type="character" w:customStyle="1" w:styleId="32">
    <w:name w:val="Основной текст с отступом 3 Знак"/>
    <w:basedOn w:val="a0"/>
    <w:link w:val="33"/>
    <w:semiHidden/>
    <w:rsid w:val="0035438F"/>
    <w:rPr>
      <w:rFonts w:ascii="Peterburg" w:eastAsia="Times New Roman" w:hAnsi="Peterburg" w:cs="Times New Roman"/>
      <w:b/>
      <w:sz w:val="26"/>
      <w:szCs w:val="20"/>
      <w:lang w:eastAsia="ru-RU"/>
    </w:rPr>
  </w:style>
  <w:style w:type="paragraph" w:styleId="33">
    <w:name w:val="Body Text Indent 3"/>
    <w:basedOn w:val="a"/>
    <w:link w:val="32"/>
    <w:semiHidden/>
    <w:rsid w:val="0035438F"/>
    <w:pPr>
      <w:spacing w:after="0" w:line="240" w:lineRule="auto"/>
      <w:ind w:firstLine="426"/>
      <w:jc w:val="both"/>
    </w:pPr>
    <w:rPr>
      <w:rFonts w:ascii="Peterburg" w:eastAsia="Times New Roman" w:hAnsi="Peterburg" w:cs="Times New Roman"/>
      <w:b/>
      <w:sz w:val="26"/>
      <w:szCs w:val="20"/>
      <w:lang w:eastAsia="ru-RU"/>
    </w:rPr>
  </w:style>
  <w:style w:type="paragraph" w:styleId="ae">
    <w:name w:val="Title"/>
    <w:basedOn w:val="a"/>
    <w:link w:val="af"/>
    <w:qFormat/>
    <w:rsid w:val="0035438F"/>
    <w:pPr>
      <w:spacing w:after="0" w:line="240" w:lineRule="auto"/>
      <w:jc w:val="center"/>
    </w:pPr>
    <w:rPr>
      <w:rFonts w:ascii="Peterburg" w:eastAsia="Times New Roman" w:hAnsi="Peterburg" w:cs="Times New Roman"/>
      <w:b/>
      <w:sz w:val="24"/>
      <w:szCs w:val="20"/>
      <w:lang w:eastAsia="ru-RU"/>
    </w:rPr>
  </w:style>
  <w:style w:type="character" w:customStyle="1" w:styleId="af">
    <w:name w:val="Название Знак"/>
    <w:basedOn w:val="a0"/>
    <w:link w:val="ae"/>
    <w:rsid w:val="0035438F"/>
    <w:rPr>
      <w:rFonts w:ascii="Peterburg" w:eastAsia="Times New Roman" w:hAnsi="Peterburg" w:cs="Times New Roman"/>
      <w:b/>
      <w:sz w:val="24"/>
      <w:szCs w:val="20"/>
      <w:lang w:eastAsia="ru-RU"/>
    </w:rPr>
  </w:style>
  <w:style w:type="character" w:customStyle="1" w:styleId="af0">
    <w:name w:val="Основной текст Знак"/>
    <w:basedOn w:val="a0"/>
    <w:link w:val="af1"/>
    <w:semiHidden/>
    <w:rsid w:val="0035438F"/>
    <w:rPr>
      <w:rFonts w:ascii="a_Romanus" w:eastAsia="Times New Roman" w:hAnsi="a_Romanus" w:cs="Times New Roman"/>
      <w:sz w:val="36"/>
      <w:szCs w:val="20"/>
      <w:lang w:eastAsia="ru-RU"/>
    </w:rPr>
  </w:style>
  <w:style w:type="paragraph" w:styleId="af1">
    <w:name w:val="Body Text"/>
    <w:basedOn w:val="a"/>
    <w:link w:val="af0"/>
    <w:semiHidden/>
    <w:rsid w:val="0035438F"/>
    <w:pPr>
      <w:spacing w:after="0" w:line="240" w:lineRule="auto"/>
      <w:jc w:val="center"/>
    </w:pPr>
    <w:rPr>
      <w:rFonts w:ascii="a_Romanus" w:eastAsia="Times New Roman" w:hAnsi="a_Romanus" w:cs="Times New Roman"/>
      <w:sz w:val="36"/>
      <w:szCs w:val="20"/>
      <w:lang w:eastAsia="ru-RU"/>
    </w:rPr>
  </w:style>
  <w:style w:type="paragraph" w:styleId="af2">
    <w:name w:val="Subtitle"/>
    <w:basedOn w:val="a"/>
    <w:link w:val="af3"/>
    <w:qFormat/>
    <w:rsid w:val="0035438F"/>
    <w:pPr>
      <w:spacing w:after="0" w:line="240" w:lineRule="auto"/>
      <w:jc w:val="center"/>
    </w:pPr>
    <w:rPr>
      <w:rFonts w:ascii="Peterburg" w:eastAsia="Times New Roman" w:hAnsi="Peterburg" w:cs="Times New Roman"/>
      <w:b/>
      <w:bCs/>
      <w:sz w:val="30"/>
      <w:szCs w:val="28"/>
      <w:lang w:eastAsia="ru-RU"/>
    </w:rPr>
  </w:style>
  <w:style w:type="character" w:customStyle="1" w:styleId="af3">
    <w:name w:val="Подзаголовок Знак"/>
    <w:basedOn w:val="a0"/>
    <w:link w:val="af2"/>
    <w:rsid w:val="0035438F"/>
    <w:rPr>
      <w:rFonts w:ascii="Peterburg" w:eastAsia="Times New Roman" w:hAnsi="Peterburg" w:cs="Times New Roman"/>
      <w:b/>
      <w:bCs/>
      <w:sz w:val="30"/>
      <w:szCs w:val="28"/>
      <w:lang w:eastAsia="ru-RU"/>
    </w:rPr>
  </w:style>
  <w:style w:type="paragraph" w:customStyle="1" w:styleId="ConsNormal">
    <w:name w:val="ConsNormal"/>
    <w:rsid w:val="0035438F"/>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3543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Normal (Web)"/>
    <w:basedOn w:val="a"/>
    <w:uiPriority w:val="99"/>
    <w:rsid w:val="003543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107CE4"/>
  </w:style>
  <w:style w:type="table" w:customStyle="1" w:styleId="310">
    <w:name w:val="Сетка таблицы3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894E32"/>
  </w:style>
  <w:style w:type="table" w:customStyle="1" w:styleId="14">
    <w:name w:val="Сетка таблицы14"/>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a"/>
    <w:uiPriority w:val="3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a"/>
    <w:uiPriority w:val="5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a"/>
    <w:uiPriority w:val="3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a"/>
    <w:uiPriority w:val="3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001B7D"/>
  </w:style>
  <w:style w:type="table" w:customStyle="1" w:styleId="19">
    <w:name w:val="Сетка таблицы19"/>
    <w:basedOn w:val="a1"/>
    <w:next w:val="aa"/>
    <w:uiPriority w:val="3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3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1"/>
    <w:next w:val="aa"/>
    <w:uiPriority w:val="59"/>
    <w:rsid w:val="00001B7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a"/>
    <w:uiPriority w:val="59"/>
    <w:rsid w:val="00001B7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a"/>
    <w:uiPriority w:val="39"/>
    <w:rsid w:val="005D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1"/>
    <w:next w:val="aa"/>
    <w:uiPriority w:val="59"/>
    <w:rsid w:val="005D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1"/>
    <w:next w:val="aa"/>
    <w:uiPriority w:val="59"/>
    <w:rsid w:val="005D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a"/>
    <w:uiPriority w:val="39"/>
    <w:rsid w:val="008B2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39"/>
    <w:rsid w:val="00D56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a"/>
    <w:uiPriority w:val="39"/>
    <w:rsid w:val="000D4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a"/>
    <w:uiPriority w:val="39"/>
    <w:rsid w:val="007F20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89214">
      <w:bodyDiv w:val="1"/>
      <w:marLeft w:val="0"/>
      <w:marRight w:val="0"/>
      <w:marTop w:val="0"/>
      <w:marBottom w:val="0"/>
      <w:divBdr>
        <w:top w:val="none" w:sz="0" w:space="0" w:color="auto"/>
        <w:left w:val="none" w:sz="0" w:space="0" w:color="auto"/>
        <w:bottom w:val="none" w:sz="0" w:space="0" w:color="auto"/>
        <w:right w:val="none" w:sz="0" w:space="0" w:color="auto"/>
      </w:divBdr>
    </w:div>
    <w:div w:id="199098657">
      <w:bodyDiv w:val="1"/>
      <w:marLeft w:val="0"/>
      <w:marRight w:val="0"/>
      <w:marTop w:val="0"/>
      <w:marBottom w:val="0"/>
      <w:divBdr>
        <w:top w:val="none" w:sz="0" w:space="0" w:color="auto"/>
        <w:left w:val="none" w:sz="0" w:space="0" w:color="auto"/>
        <w:bottom w:val="none" w:sz="0" w:space="0" w:color="auto"/>
        <w:right w:val="none" w:sz="0" w:space="0" w:color="auto"/>
      </w:divBdr>
    </w:div>
    <w:div w:id="470634110">
      <w:bodyDiv w:val="1"/>
      <w:marLeft w:val="0"/>
      <w:marRight w:val="0"/>
      <w:marTop w:val="0"/>
      <w:marBottom w:val="0"/>
      <w:divBdr>
        <w:top w:val="none" w:sz="0" w:space="0" w:color="auto"/>
        <w:left w:val="none" w:sz="0" w:space="0" w:color="auto"/>
        <w:bottom w:val="none" w:sz="0" w:space="0" w:color="auto"/>
        <w:right w:val="none" w:sz="0" w:space="0" w:color="auto"/>
      </w:divBdr>
    </w:div>
    <w:div w:id="908343064">
      <w:bodyDiv w:val="1"/>
      <w:marLeft w:val="0"/>
      <w:marRight w:val="0"/>
      <w:marTop w:val="0"/>
      <w:marBottom w:val="0"/>
      <w:divBdr>
        <w:top w:val="none" w:sz="0" w:space="0" w:color="auto"/>
        <w:left w:val="none" w:sz="0" w:space="0" w:color="auto"/>
        <w:bottom w:val="none" w:sz="0" w:space="0" w:color="auto"/>
        <w:right w:val="none" w:sz="0" w:space="0" w:color="auto"/>
      </w:divBdr>
    </w:div>
    <w:div w:id="1375696693">
      <w:bodyDiv w:val="1"/>
      <w:marLeft w:val="0"/>
      <w:marRight w:val="0"/>
      <w:marTop w:val="0"/>
      <w:marBottom w:val="0"/>
      <w:divBdr>
        <w:top w:val="none" w:sz="0" w:space="0" w:color="auto"/>
        <w:left w:val="none" w:sz="0" w:space="0" w:color="auto"/>
        <w:bottom w:val="none" w:sz="0" w:space="0" w:color="auto"/>
        <w:right w:val="none" w:sz="0" w:space="0" w:color="auto"/>
      </w:divBdr>
    </w:div>
    <w:div w:id="1391801984">
      <w:bodyDiv w:val="1"/>
      <w:marLeft w:val="0"/>
      <w:marRight w:val="0"/>
      <w:marTop w:val="0"/>
      <w:marBottom w:val="0"/>
      <w:divBdr>
        <w:top w:val="none" w:sz="0" w:space="0" w:color="auto"/>
        <w:left w:val="none" w:sz="0" w:space="0" w:color="auto"/>
        <w:bottom w:val="none" w:sz="0" w:space="0" w:color="auto"/>
        <w:right w:val="none" w:sz="0" w:space="0" w:color="auto"/>
      </w:divBdr>
    </w:div>
    <w:div w:id="1442189055">
      <w:bodyDiv w:val="1"/>
      <w:marLeft w:val="0"/>
      <w:marRight w:val="0"/>
      <w:marTop w:val="0"/>
      <w:marBottom w:val="0"/>
      <w:divBdr>
        <w:top w:val="none" w:sz="0" w:space="0" w:color="auto"/>
        <w:left w:val="none" w:sz="0" w:space="0" w:color="auto"/>
        <w:bottom w:val="none" w:sz="0" w:space="0" w:color="auto"/>
        <w:right w:val="none" w:sz="0" w:space="0" w:color="auto"/>
      </w:divBdr>
    </w:div>
    <w:div w:id="1448550593">
      <w:bodyDiv w:val="1"/>
      <w:marLeft w:val="0"/>
      <w:marRight w:val="0"/>
      <w:marTop w:val="0"/>
      <w:marBottom w:val="0"/>
      <w:divBdr>
        <w:top w:val="none" w:sz="0" w:space="0" w:color="auto"/>
        <w:left w:val="none" w:sz="0" w:space="0" w:color="auto"/>
        <w:bottom w:val="none" w:sz="0" w:space="0" w:color="auto"/>
        <w:right w:val="none" w:sz="0" w:space="0" w:color="auto"/>
      </w:divBdr>
    </w:div>
    <w:div w:id="211085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D51C0-C526-48F3-89DA-9E19E84B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14</Pages>
  <Words>3673</Words>
  <Characters>20938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Гареева Венера Рифовна</dc:creator>
  <cp:lastModifiedBy>Лукманова Светлана Саматовна</cp:lastModifiedBy>
  <cp:revision>19</cp:revision>
  <cp:lastPrinted>2025-02-17T04:35:00Z</cp:lastPrinted>
  <dcterms:created xsi:type="dcterms:W3CDTF">2025-01-15T04:24:00Z</dcterms:created>
  <dcterms:modified xsi:type="dcterms:W3CDTF">2025-02-17T04:35:00Z</dcterms:modified>
</cp:coreProperties>
</file>